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0" w:type="pct"/>
        <w:jc w:val="center"/>
        <w:tblInd w:w="-34" w:type="dxa"/>
        <w:tblLook w:val="04A0"/>
      </w:tblPr>
      <w:tblGrid>
        <w:gridCol w:w="33"/>
        <w:gridCol w:w="1429"/>
        <w:gridCol w:w="3333"/>
        <w:gridCol w:w="4860"/>
        <w:gridCol w:w="107"/>
      </w:tblGrid>
      <w:tr w:rsidR="00AF3112" w:rsidRPr="000F7153" w:rsidTr="00155CC0">
        <w:trPr>
          <w:gridBefore w:val="1"/>
          <w:wBefore w:w="17" w:type="pct"/>
          <w:jc w:val="center"/>
        </w:trPr>
        <w:tc>
          <w:tcPr>
            <w:tcW w:w="732" w:type="pct"/>
            <w:vAlign w:val="center"/>
          </w:tcPr>
          <w:p w:rsidR="00AF3112" w:rsidRPr="00AF3112" w:rsidRDefault="00AF3112" w:rsidP="000F7153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</w:rPr>
            </w:pPr>
            <w:r w:rsidRPr="00AF3112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</w:rPr>
              <w:t>ПРОЕКТ</w:t>
            </w:r>
          </w:p>
          <w:p w:rsidR="00AF3112" w:rsidRPr="000F7153" w:rsidRDefault="00AF3112" w:rsidP="000F7153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251" w:type="pct"/>
            <w:gridSpan w:val="3"/>
          </w:tcPr>
          <w:p w:rsidR="00AF3112" w:rsidRPr="000F7153" w:rsidRDefault="00AF3112" w:rsidP="000F7153">
            <w:pPr>
              <w:keepNext/>
              <w:spacing w:after="2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</w:pPr>
          </w:p>
        </w:tc>
      </w:tr>
      <w:tr w:rsidR="000F7153" w:rsidRPr="000F7153" w:rsidTr="00155CC0">
        <w:trPr>
          <w:gridBefore w:val="1"/>
          <w:wBefore w:w="17" w:type="pct"/>
          <w:jc w:val="center"/>
        </w:trPr>
        <w:tc>
          <w:tcPr>
            <w:tcW w:w="732" w:type="pct"/>
            <w:vAlign w:val="center"/>
          </w:tcPr>
          <w:p w:rsidR="000F7153" w:rsidRPr="000F7153" w:rsidRDefault="000F7153" w:rsidP="000F7153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1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09625" cy="800100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7153" w:rsidRPr="000F7153" w:rsidRDefault="000F7153" w:rsidP="000F7153">
            <w:pPr>
              <w:keepNext/>
              <w:spacing w:before="60" w:after="0" w:line="240" w:lineRule="auto"/>
              <w:ind w:hanging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3"/>
              </w:rPr>
            </w:pPr>
          </w:p>
        </w:tc>
        <w:tc>
          <w:tcPr>
            <w:tcW w:w="4251" w:type="pct"/>
            <w:gridSpan w:val="3"/>
          </w:tcPr>
          <w:p w:rsidR="000F7153" w:rsidRPr="000F7153" w:rsidRDefault="000F7153" w:rsidP="000F7153">
            <w:pPr>
              <w:keepNext/>
              <w:spacing w:after="2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mallCaps/>
                <w:sz w:val="20"/>
                <w:szCs w:val="20"/>
              </w:rPr>
            </w:pPr>
            <w:r w:rsidRPr="000F7153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  <w:t>МИНИСТЕРСТВО СЕЛЬСКОГО ХОЗЯЙСТВА РОССИЙСКОЙ ФЕДЕРАЦИИ</w:t>
            </w:r>
          </w:p>
          <w:p w:rsidR="000F7153" w:rsidRPr="000F7153" w:rsidRDefault="000F7153" w:rsidP="000F7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4"/>
              </w:rPr>
            </w:pPr>
            <w:r w:rsidRPr="000F7153">
              <w:rPr>
                <w:rFonts w:ascii="Times New Roman" w:eastAsia="Times New Roman" w:hAnsi="Times New Roman" w:cs="Times New Roman"/>
                <w:caps/>
                <w:sz w:val="14"/>
                <w:szCs w:val="14"/>
              </w:rPr>
              <w:t>Федеральное государственное Бюджетное образовательное учреждение высшего образования</w:t>
            </w:r>
          </w:p>
          <w:p w:rsidR="000F7153" w:rsidRPr="000F7153" w:rsidRDefault="000F7153" w:rsidP="000F7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-6"/>
                <w:sz w:val="24"/>
                <w:szCs w:val="24"/>
              </w:rPr>
            </w:pPr>
            <w:r w:rsidRPr="000F715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«</w:t>
            </w:r>
            <w:r w:rsidRPr="000F7153">
              <w:rPr>
                <w:rFonts w:ascii="Times New Roman" w:eastAsia="Times New Roman" w:hAnsi="Times New Roman" w:cs="Times New Roman"/>
                <w:b/>
                <w:bCs/>
                <w:caps/>
                <w:spacing w:val="-6"/>
                <w:sz w:val="24"/>
                <w:szCs w:val="24"/>
              </w:rPr>
              <w:t>российский государственный аграрный университет –</w:t>
            </w:r>
          </w:p>
          <w:p w:rsidR="000F7153" w:rsidRPr="000F7153" w:rsidRDefault="000F7153" w:rsidP="000F7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-6"/>
                <w:sz w:val="23"/>
                <w:szCs w:val="23"/>
              </w:rPr>
            </w:pPr>
            <w:r w:rsidRPr="000F7153">
              <w:rPr>
                <w:rFonts w:ascii="Times New Roman" w:eastAsia="Times New Roman" w:hAnsi="Times New Roman" w:cs="Times New Roman"/>
                <w:b/>
                <w:bCs/>
                <w:caps/>
                <w:spacing w:val="-6"/>
                <w:sz w:val="24"/>
                <w:szCs w:val="24"/>
              </w:rPr>
              <w:t xml:space="preserve">МСха </w:t>
            </w:r>
            <w:r w:rsidRPr="000F7153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имени</w:t>
            </w:r>
            <w:r w:rsidRPr="000F7153">
              <w:rPr>
                <w:rFonts w:ascii="Times New Roman" w:eastAsia="Times New Roman" w:hAnsi="Times New Roman" w:cs="Times New Roman"/>
                <w:b/>
                <w:bCs/>
                <w:caps/>
                <w:spacing w:val="-6"/>
                <w:sz w:val="24"/>
                <w:szCs w:val="24"/>
              </w:rPr>
              <w:t xml:space="preserve"> К.А. Тимирязева»</w:t>
            </w:r>
            <w:r w:rsidRPr="000F715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br/>
            </w:r>
            <w:r w:rsidRPr="000F7153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(ФГБОУ ВО ргау - МСХА </w:t>
            </w:r>
            <w:r w:rsidRPr="000F7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имени К.А. Тимирязева</w:t>
            </w:r>
            <w:r w:rsidRPr="000F7153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>)</w:t>
            </w:r>
          </w:p>
          <w:p w:rsidR="000F7153" w:rsidRPr="000F7153" w:rsidRDefault="000F7153" w:rsidP="000F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0F7153" w:rsidRPr="000F7153" w:rsidTr="000F7153">
        <w:trPr>
          <w:gridAfter w:val="1"/>
          <w:wAfter w:w="55" w:type="pct"/>
          <w:jc w:val="center"/>
        </w:trPr>
        <w:tc>
          <w:tcPr>
            <w:tcW w:w="2456" w:type="pct"/>
            <w:gridSpan w:val="3"/>
          </w:tcPr>
          <w:p w:rsidR="000F7153" w:rsidRPr="000F7153" w:rsidRDefault="000F7153" w:rsidP="000F7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7153" w:rsidRPr="000F7153" w:rsidRDefault="00193121" w:rsidP="000F7153">
            <w:pPr>
              <w:spacing w:after="0" w:line="240" w:lineRule="auto"/>
              <w:ind w:left="9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0F7153" w:rsidRPr="000F7153" w:rsidRDefault="000F7153" w:rsidP="000F7153">
            <w:pPr>
              <w:spacing w:after="0" w:line="240" w:lineRule="auto"/>
              <w:ind w:left="9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Учёном совете Университета </w:t>
            </w:r>
          </w:p>
          <w:p w:rsidR="000F7153" w:rsidRPr="000F7153" w:rsidRDefault="000F7153" w:rsidP="000F7153">
            <w:pPr>
              <w:spacing w:after="0" w:line="240" w:lineRule="auto"/>
              <w:ind w:left="9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5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№________________</w:t>
            </w:r>
          </w:p>
          <w:p w:rsidR="000F7153" w:rsidRPr="000F7153" w:rsidRDefault="000F7153" w:rsidP="000F7153">
            <w:pPr>
              <w:spacing w:after="0" w:line="240" w:lineRule="auto"/>
              <w:ind w:left="9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53">
              <w:rPr>
                <w:rFonts w:ascii="Times New Roman" w:eastAsia="Times New Roman" w:hAnsi="Times New Roman" w:cs="Times New Roman"/>
                <w:sz w:val="28"/>
                <w:szCs w:val="28"/>
              </w:rPr>
              <w:t>от «      »_______________2017 г.</w:t>
            </w:r>
          </w:p>
        </w:tc>
        <w:tc>
          <w:tcPr>
            <w:tcW w:w="2489" w:type="pct"/>
          </w:tcPr>
          <w:p w:rsidR="000F7153" w:rsidRPr="000F7153" w:rsidRDefault="003358AA" w:rsidP="000F7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group id="Group 2" o:spid="_x0000_s1026" style="position:absolute;left:0;text-align:left;margin-left:-243.95pt;margin-top:2.05pt;width:490pt;height:2.65pt;z-index:251658240;mso-position-horizontal-relative:text;mso-position-vertical-relative:text" coordorigin="1589,2190" coordsize="98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">
                  <v:line id="Line 3" o:spid="_x0000_s1027" style="position:absolute;flip:y;visibility:visible" from="1589,2190" to="11385,2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B+WcQAAADaAAAADwAAAGRycy9kb3ducmV2LnhtbESPT2vCQBTE7wW/w/IKvdVNPVSbuglV&#10;EIS2B/+APb5mX5Ng9m3IPk389m5B8DjMzG+YeT64Rp2pC7VnAy/jBBRx4W3NpYH9bvU8AxUE2WLj&#10;mQxcKECejR7mmFrf84bOWylVhHBI0UAl0qZah6Iih2HsW+Lo/fnOoUTZldp22Ee4a/QkSV61w5rj&#10;QoUtLSsqjtuTMxDshX8Ps69Dv9j/HKWefsvw+WbM0+Pw8Q5KaJB7+NZeWwMT+L8Sb4DO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sH5ZxAAAANoAAAAPAAAAAAAAAAAA&#10;AAAAAKECAABkcnMvZG93bnJldi54bWxQSwUGAAAAAAQABAD5AAAAkgMAAAAA&#10;" strokeweight="1.25pt"/>
                  <v:line id="Line 4" o:spid="_x0000_s1028" style="position:absolute;flip:y;visibility:visible" from="1593,2243" to="11389,2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zbwsMAAADaAAAADwAAAGRycy9kb3ducmV2LnhtbESPQWvCQBSE7wX/w/IEb3WjgtXUVbRQ&#10;KNgejII9vmZfk2D2bci+mvjvu4WCx2FmvmFWm97V6kptqDwbmIwTUMS5txUXBk7H18cFqCDIFmvP&#10;ZOBGATbrwcMKU+s7PtA1k0JFCIcUDZQiTap1yEtyGMa+IY7et28dSpRtoW2LXYS7Wk+TZK4dVhwX&#10;SmzopaT8kv04A8He+Ou8eD93u9PnRaqnD+n3S2NGw377DEqol3v4v/1mDczg70q8AXr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828LDAAAA2gAAAA8AAAAAAAAAAAAA&#10;AAAAoQIAAGRycy9kb3ducmV2LnhtbFBLBQYAAAAABAAEAPkAAACRAwAAAAA=&#10;" strokeweight="1.25pt"/>
                </v:group>
              </w:pict>
            </w:r>
          </w:p>
          <w:p w:rsidR="000F7153" w:rsidRPr="000F7153" w:rsidRDefault="000F7153" w:rsidP="000F7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7153" w:rsidRPr="000F7153" w:rsidRDefault="000F7153" w:rsidP="000F7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5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0F7153" w:rsidRPr="000F7153" w:rsidRDefault="000F7153" w:rsidP="000F7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И.о. Ректора </w:t>
            </w:r>
          </w:p>
          <w:p w:rsidR="000F7153" w:rsidRPr="000F7153" w:rsidRDefault="000F7153" w:rsidP="000F7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5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___________________Г.Д. Золина</w:t>
            </w:r>
          </w:p>
          <w:p w:rsidR="000F7153" w:rsidRPr="000F7153" w:rsidRDefault="000F7153" w:rsidP="000F7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153">
              <w:rPr>
                <w:rFonts w:ascii="Times New Roman" w:eastAsia="Times New Roman" w:hAnsi="Times New Roman" w:cs="Times New Roman"/>
                <w:sz w:val="28"/>
                <w:szCs w:val="28"/>
              </w:rPr>
              <w:t>«      »__________________2017 г.</w:t>
            </w:r>
          </w:p>
          <w:p w:rsidR="000F7153" w:rsidRPr="000F7153" w:rsidRDefault="000F7153" w:rsidP="000F71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F7153" w:rsidRPr="000F7153" w:rsidRDefault="000F7153" w:rsidP="000F71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153">
        <w:rPr>
          <w:rFonts w:ascii="Times New Roman" w:hAnsi="Times New Roman" w:cs="Times New Roman"/>
          <w:sz w:val="28"/>
          <w:szCs w:val="28"/>
        </w:rPr>
        <w:t>СОГЛАСОВАНО</w:t>
      </w:r>
    </w:p>
    <w:p w:rsidR="000F7153" w:rsidRPr="000F7153" w:rsidRDefault="000F7153" w:rsidP="000F71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5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ММПО-ППО ФГБОУ </w:t>
      </w:r>
      <w:proofErr w:type="gramStart"/>
      <w:r w:rsidRPr="000F7153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</w:p>
    <w:p w:rsidR="000F7153" w:rsidRPr="000F7153" w:rsidRDefault="000F7153" w:rsidP="000F71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53">
        <w:rPr>
          <w:rFonts w:ascii="Times New Roman" w:eastAsia="Times New Roman" w:hAnsi="Times New Roman" w:cs="Times New Roman"/>
          <w:sz w:val="28"/>
          <w:szCs w:val="28"/>
        </w:rPr>
        <w:t>РГАУ-МСХА имени К.А. Тимирязева</w:t>
      </w:r>
    </w:p>
    <w:p w:rsidR="000F7153" w:rsidRPr="000F7153" w:rsidRDefault="000F7153" w:rsidP="000F71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53">
        <w:rPr>
          <w:rFonts w:ascii="Times New Roman" w:eastAsia="Times New Roman" w:hAnsi="Times New Roman" w:cs="Times New Roman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0F7153">
        <w:rPr>
          <w:rFonts w:ascii="Times New Roman" w:eastAsia="Times New Roman" w:hAnsi="Times New Roman" w:cs="Times New Roman"/>
          <w:sz w:val="28"/>
          <w:szCs w:val="28"/>
        </w:rPr>
        <w:t xml:space="preserve"> И.П. Прохоров</w:t>
      </w:r>
    </w:p>
    <w:p w:rsidR="000F7153" w:rsidRDefault="000F7153" w:rsidP="000F7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53">
        <w:rPr>
          <w:rFonts w:ascii="Times New Roman" w:eastAsia="Times New Roman" w:hAnsi="Times New Roman" w:cs="Times New Roman"/>
          <w:sz w:val="28"/>
          <w:szCs w:val="28"/>
        </w:rPr>
        <w:t>Протокол №________________</w:t>
      </w:r>
    </w:p>
    <w:p w:rsidR="000F7153" w:rsidRPr="000F7153" w:rsidRDefault="000F7153" w:rsidP="000F7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53">
        <w:rPr>
          <w:rFonts w:ascii="Times New Roman" w:eastAsia="Times New Roman" w:hAnsi="Times New Roman" w:cs="Times New Roman"/>
          <w:sz w:val="28"/>
          <w:szCs w:val="28"/>
        </w:rPr>
        <w:t>от «      »_______________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 </w:t>
      </w:r>
      <w:r w:rsidRPr="000F7153">
        <w:rPr>
          <w:rFonts w:ascii="Times New Roman" w:eastAsia="Times New Roman" w:hAnsi="Times New Roman" w:cs="Times New Roman"/>
          <w:sz w:val="28"/>
          <w:szCs w:val="28"/>
        </w:rPr>
        <w:t>2017 г.</w:t>
      </w:r>
    </w:p>
    <w:p w:rsidR="000F7153" w:rsidRDefault="000F7153" w:rsidP="003679A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9A8" w:rsidRPr="003679A8" w:rsidRDefault="005A1E38" w:rsidP="003679A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3679A8" w:rsidRPr="003679A8" w:rsidRDefault="003679A8" w:rsidP="003679A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679A8">
        <w:rPr>
          <w:rFonts w:ascii="Times New Roman" w:hAnsi="Times New Roman" w:cs="Times New Roman"/>
          <w:b/>
          <w:sz w:val="28"/>
          <w:szCs w:val="28"/>
        </w:rPr>
        <w:t xml:space="preserve">оформления трудовых отношений </w:t>
      </w:r>
      <w:r w:rsidR="00603EC6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A0B55">
        <w:rPr>
          <w:rFonts w:ascii="Times New Roman" w:hAnsi="Times New Roman" w:cs="Times New Roman"/>
          <w:b/>
          <w:sz w:val="28"/>
          <w:szCs w:val="24"/>
        </w:rPr>
        <w:t>работниками</w:t>
      </w:r>
      <w:r w:rsidR="00603EC6" w:rsidRPr="00603EC6">
        <w:rPr>
          <w:rFonts w:ascii="Times New Roman" w:hAnsi="Times New Roman" w:cs="Times New Roman"/>
          <w:b/>
          <w:sz w:val="28"/>
          <w:szCs w:val="24"/>
        </w:rPr>
        <w:t xml:space="preserve"> из числа профессорско-преподавательского состава</w:t>
      </w:r>
      <w:r w:rsidR="00315D2F" w:rsidRPr="00315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9A8">
        <w:rPr>
          <w:rFonts w:ascii="Times New Roman" w:hAnsi="Times New Roman" w:cs="Times New Roman"/>
          <w:b/>
          <w:sz w:val="28"/>
          <w:szCs w:val="28"/>
        </w:rPr>
        <w:t>при введении эффективного контракта</w:t>
      </w:r>
    </w:p>
    <w:p w:rsidR="004D0C1C" w:rsidRPr="004D0C1C" w:rsidRDefault="009344B1" w:rsidP="004D0C1C">
      <w:pPr>
        <w:pStyle w:val="Bodytext2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center"/>
        <w:rPr>
          <w:b/>
          <w:color w:val="000000"/>
          <w:sz w:val="28"/>
          <w:szCs w:val="28"/>
          <w:lang w:bidi="ru-RU"/>
        </w:rPr>
      </w:pPr>
      <w:r w:rsidRPr="0086672F">
        <w:rPr>
          <w:b/>
          <w:color w:val="000000"/>
          <w:sz w:val="28"/>
          <w:szCs w:val="28"/>
          <w:lang w:bidi="ru-RU"/>
        </w:rPr>
        <w:t>Общие положения</w:t>
      </w:r>
    </w:p>
    <w:p w:rsidR="009344B1" w:rsidRPr="0030242D" w:rsidRDefault="005A1E38" w:rsidP="0086672F">
      <w:pPr>
        <w:pStyle w:val="Bodytext2"/>
        <w:numPr>
          <w:ilvl w:val="1"/>
          <w:numId w:val="1"/>
        </w:numPr>
        <w:shd w:val="clear" w:color="auto" w:fill="auto"/>
        <w:spacing w:after="0" w:line="240" w:lineRule="auto"/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Регламент</w:t>
      </w:r>
      <w:r w:rsidR="00FA0B55">
        <w:rPr>
          <w:sz w:val="28"/>
          <w:szCs w:val="28"/>
        </w:rPr>
        <w:t xml:space="preserve"> </w:t>
      </w:r>
      <w:r w:rsidR="00A86C31" w:rsidRPr="00A86C31">
        <w:rPr>
          <w:sz w:val="28"/>
          <w:szCs w:val="28"/>
        </w:rPr>
        <w:t>оформления трудовых отношений</w:t>
      </w:r>
      <w:r w:rsidR="0063470C" w:rsidRPr="0063470C">
        <w:rPr>
          <w:b/>
          <w:sz w:val="28"/>
          <w:szCs w:val="28"/>
        </w:rPr>
        <w:t xml:space="preserve"> </w:t>
      </w:r>
      <w:r w:rsidR="0063470C" w:rsidRPr="0063470C">
        <w:rPr>
          <w:sz w:val="28"/>
          <w:szCs w:val="28"/>
        </w:rPr>
        <w:t xml:space="preserve">с </w:t>
      </w:r>
      <w:r w:rsidR="0063470C" w:rsidRPr="0063470C">
        <w:rPr>
          <w:sz w:val="28"/>
          <w:szCs w:val="24"/>
        </w:rPr>
        <w:t>работниками из числа профессорско-преподавательского состава</w:t>
      </w:r>
      <w:r w:rsidR="0063470C" w:rsidRPr="0063470C">
        <w:rPr>
          <w:sz w:val="28"/>
          <w:szCs w:val="28"/>
        </w:rPr>
        <w:t xml:space="preserve"> при введении эффективного контракта</w:t>
      </w:r>
      <w:r w:rsidR="00A86C31" w:rsidRPr="0063470C">
        <w:rPr>
          <w:sz w:val="28"/>
          <w:szCs w:val="28"/>
        </w:rPr>
        <w:t xml:space="preserve"> </w:t>
      </w:r>
      <w:r w:rsidR="00A86C31" w:rsidRPr="0063470C">
        <w:rPr>
          <w:color w:val="000000"/>
          <w:sz w:val="28"/>
          <w:szCs w:val="28"/>
          <w:lang w:bidi="ru-RU"/>
        </w:rPr>
        <w:t>(</w:t>
      </w:r>
      <w:r w:rsidRPr="0063470C">
        <w:rPr>
          <w:color w:val="000000"/>
          <w:sz w:val="28"/>
          <w:szCs w:val="28"/>
          <w:lang w:bidi="ru-RU"/>
        </w:rPr>
        <w:t>далее – Регламент</w:t>
      </w:r>
      <w:r w:rsidR="009344B1" w:rsidRPr="0063470C">
        <w:rPr>
          <w:color w:val="000000"/>
          <w:sz w:val="28"/>
          <w:szCs w:val="28"/>
          <w:lang w:bidi="ru-RU"/>
        </w:rPr>
        <w:t>) является локальным</w:t>
      </w:r>
      <w:r w:rsidR="009344B1" w:rsidRPr="0030242D">
        <w:rPr>
          <w:color w:val="000000"/>
          <w:sz w:val="28"/>
          <w:szCs w:val="28"/>
          <w:lang w:bidi="ru-RU"/>
        </w:rPr>
        <w:t xml:space="preserve"> нормативным актом, регулирующим управление систе</w:t>
      </w:r>
      <w:r w:rsidR="00A86C31">
        <w:rPr>
          <w:color w:val="000000"/>
          <w:sz w:val="28"/>
          <w:szCs w:val="28"/>
          <w:lang w:bidi="ru-RU"/>
        </w:rPr>
        <w:t>мой социально-трудовых отношений</w:t>
      </w:r>
      <w:r w:rsidR="009344B1" w:rsidRPr="0030242D">
        <w:rPr>
          <w:color w:val="000000"/>
          <w:sz w:val="28"/>
          <w:szCs w:val="28"/>
          <w:lang w:bidi="ru-RU"/>
        </w:rPr>
        <w:t xml:space="preserve"> </w:t>
      </w:r>
      <w:r w:rsidR="00FA0B55" w:rsidRPr="00FA0B55">
        <w:rPr>
          <w:color w:val="000000"/>
          <w:sz w:val="28"/>
          <w:szCs w:val="28"/>
          <w:lang w:bidi="ru-RU"/>
        </w:rPr>
        <w:t xml:space="preserve">с работниками </w:t>
      </w:r>
      <w:r w:rsidR="00FA0B55" w:rsidRPr="00FA0B55">
        <w:rPr>
          <w:sz w:val="28"/>
          <w:szCs w:val="24"/>
        </w:rPr>
        <w:t>из числа профессорско-преподавательского состава</w:t>
      </w:r>
      <w:r w:rsidR="009344B1" w:rsidRPr="00FA0B55">
        <w:rPr>
          <w:color w:val="000000"/>
          <w:sz w:val="28"/>
          <w:szCs w:val="28"/>
          <w:lang w:bidi="ru-RU"/>
        </w:rPr>
        <w:t>,</w:t>
      </w:r>
      <w:r w:rsidR="009344B1" w:rsidRPr="0030242D">
        <w:rPr>
          <w:color w:val="000000"/>
          <w:sz w:val="28"/>
          <w:szCs w:val="28"/>
          <w:lang w:bidi="ru-RU"/>
        </w:rPr>
        <w:t xml:space="preserve"> оценку эффективности их деятельности на основании персонального вклада в учебный процесс и научную </w:t>
      </w:r>
      <w:proofErr w:type="gramStart"/>
      <w:r w:rsidR="009344B1" w:rsidRPr="0030242D">
        <w:rPr>
          <w:color w:val="000000"/>
          <w:sz w:val="28"/>
          <w:szCs w:val="28"/>
          <w:lang w:bidi="ru-RU"/>
        </w:rPr>
        <w:t>деятельность</w:t>
      </w:r>
      <w:proofErr w:type="gramEnd"/>
      <w:r w:rsidR="009344B1" w:rsidRPr="0030242D">
        <w:rPr>
          <w:color w:val="000000"/>
          <w:sz w:val="28"/>
          <w:szCs w:val="28"/>
          <w:lang w:bidi="ru-RU"/>
        </w:rPr>
        <w:t xml:space="preserve"> и </w:t>
      </w:r>
      <w:r w:rsidR="00796CA5" w:rsidRPr="0030242D">
        <w:rPr>
          <w:color w:val="000000"/>
          <w:sz w:val="28"/>
          <w:szCs w:val="28"/>
          <w:lang w:bidi="ru-RU"/>
        </w:rPr>
        <w:t>влияни</w:t>
      </w:r>
      <w:r w:rsidR="00796CA5">
        <w:rPr>
          <w:color w:val="000000"/>
          <w:sz w:val="28"/>
          <w:szCs w:val="28"/>
          <w:lang w:bidi="ru-RU"/>
        </w:rPr>
        <w:t>е</w:t>
      </w:r>
      <w:r w:rsidR="00796CA5" w:rsidRPr="0030242D">
        <w:rPr>
          <w:color w:val="000000"/>
          <w:sz w:val="28"/>
          <w:szCs w:val="28"/>
          <w:lang w:bidi="ru-RU"/>
        </w:rPr>
        <w:t xml:space="preserve"> </w:t>
      </w:r>
      <w:r w:rsidR="009344B1" w:rsidRPr="0030242D">
        <w:rPr>
          <w:color w:val="000000"/>
          <w:sz w:val="28"/>
          <w:szCs w:val="28"/>
          <w:lang w:bidi="ru-RU"/>
        </w:rPr>
        <w:t>критериев и показателей стимулирования на оплату труда.</w:t>
      </w:r>
    </w:p>
    <w:p w:rsidR="009344B1" w:rsidRPr="0030242D" w:rsidRDefault="005A1E38" w:rsidP="0086672F">
      <w:pPr>
        <w:pStyle w:val="Bodytext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1.2. </w:t>
      </w:r>
      <w:proofErr w:type="gramStart"/>
      <w:r>
        <w:rPr>
          <w:color w:val="000000"/>
          <w:sz w:val="28"/>
          <w:szCs w:val="28"/>
          <w:lang w:bidi="ru-RU"/>
        </w:rPr>
        <w:t>Регламент</w:t>
      </w:r>
      <w:r w:rsidR="00FA0B55">
        <w:rPr>
          <w:color w:val="000000"/>
          <w:sz w:val="28"/>
          <w:szCs w:val="28"/>
          <w:lang w:bidi="ru-RU"/>
        </w:rPr>
        <w:t xml:space="preserve"> </w:t>
      </w:r>
      <w:r w:rsidR="009344B1" w:rsidRPr="0030242D">
        <w:rPr>
          <w:color w:val="000000"/>
          <w:sz w:val="28"/>
          <w:szCs w:val="28"/>
          <w:lang w:bidi="ru-RU"/>
        </w:rPr>
        <w:t>разработан в соответствии с Указом Президента Российской Федерации от 07.05.2012 № 597 «О мероприятиях по реализации</w:t>
      </w:r>
      <w:r w:rsidR="007B7ADB" w:rsidRPr="0030242D">
        <w:rPr>
          <w:color w:val="000000"/>
          <w:sz w:val="28"/>
          <w:szCs w:val="28"/>
          <w:lang w:bidi="ru-RU"/>
        </w:rPr>
        <w:t xml:space="preserve"> госуд</w:t>
      </w:r>
      <w:r w:rsidR="00C818D6">
        <w:rPr>
          <w:color w:val="000000"/>
          <w:sz w:val="28"/>
          <w:szCs w:val="28"/>
          <w:lang w:bidi="ru-RU"/>
        </w:rPr>
        <w:t>арственной социальной политики»;</w:t>
      </w:r>
      <w:r w:rsidR="007B7ADB" w:rsidRPr="0030242D">
        <w:rPr>
          <w:color w:val="000000"/>
          <w:sz w:val="28"/>
          <w:szCs w:val="28"/>
          <w:lang w:bidi="ru-RU"/>
        </w:rPr>
        <w:t xml:space="preserve"> распоряжением Правительства</w:t>
      </w:r>
      <w:r w:rsidR="00DD372E">
        <w:rPr>
          <w:color w:val="000000"/>
          <w:sz w:val="28"/>
          <w:szCs w:val="28"/>
          <w:lang w:bidi="ru-RU"/>
        </w:rPr>
        <w:t xml:space="preserve"> </w:t>
      </w:r>
      <w:r w:rsidR="009344B1" w:rsidRPr="0030242D">
        <w:rPr>
          <w:color w:val="000000"/>
          <w:sz w:val="28"/>
          <w:szCs w:val="28"/>
          <w:lang w:bidi="ru-RU"/>
        </w:rPr>
        <w:t>Российской Федерации от 26.11.2012 № 2190-р «Об утверждении Программы поэтапного совершенствования системы оплаты труда в государственных (муниципальных учреждениях) на</w:t>
      </w:r>
      <w:r w:rsidR="007B7ADB" w:rsidRPr="0030242D">
        <w:rPr>
          <w:color w:val="000000"/>
          <w:sz w:val="28"/>
          <w:szCs w:val="28"/>
          <w:lang w:bidi="ru-RU"/>
        </w:rPr>
        <w:t xml:space="preserve"> 2012-2018 годы»</w:t>
      </w:r>
      <w:r w:rsidR="00C818D6">
        <w:rPr>
          <w:color w:val="000000"/>
          <w:sz w:val="28"/>
          <w:szCs w:val="28"/>
          <w:lang w:bidi="ru-RU"/>
        </w:rPr>
        <w:t>;</w:t>
      </w:r>
      <w:r w:rsidR="007B7ADB" w:rsidRPr="0030242D">
        <w:rPr>
          <w:color w:val="000000"/>
          <w:sz w:val="28"/>
          <w:szCs w:val="28"/>
          <w:lang w:bidi="ru-RU"/>
        </w:rPr>
        <w:t xml:space="preserve"> Трудовым кодексом Российской федерации</w:t>
      </w:r>
      <w:r w:rsidR="00C818D6">
        <w:rPr>
          <w:color w:val="000000"/>
          <w:sz w:val="28"/>
          <w:szCs w:val="28"/>
          <w:lang w:bidi="ru-RU"/>
        </w:rPr>
        <w:t>;</w:t>
      </w:r>
      <w:r w:rsidR="007B7ADB" w:rsidRPr="0030242D">
        <w:rPr>
          <w:color w:val="000000"/>
          <w:sz w:val="28"/>
          <w:szCs w:val="28"/>
          <w:lang w:bidi="ru-RU"/>
        </w:rPr>
        <w:t xml:space="preserve"> Федеральным законом от 29.12.2012 № 273-ФЗ «Об образовании в Российской Федерации»</w:t>
      </w:r>
      <w:r w:rsidR="00C818D6">
        <w:rPr>
          <w:color w:val="000000"/>
          <w:sz w:val="28"/>
          <w:szCs w:val="28"/>
          <w:lang w:bidi="ru-RU"/>
        </w:rPr>
        <w:t>;</w:t>
      </w:r>
      <w:proofErr w:type="gramEnd"/>
      <w:r w:rsidR="00DD372E">
        <w:rPr>
          <w:color w:val="000000"/>
          <w:sz w:val="28"/>
          <w:szCs w:val="28"/>
          <w:lang w:bidi="ru-RU"/>
        </w:rPr>
        <w:t xml:space="preserve"> </w:t>
      </w:r>
      <w:proofErr w:type="gramStart"/>
      <w:r w:rsidR="007B7ADB" w:rsidRPr="0030242D">
        <w:rPr>
          <w:color w:val="000000"/>
          <w:sz w:val="28"/>
          <w:szCs w:val="28"/>
          <w:lang w:bidi="ru-RU"/>
        </w:rPr>
        <w:t xml:space="preserve">постановлением </w:t>
      </w:r>
      <w:r w:rsidR="00C818D6">
        <w:rPr>
          <w:color w:val="000000"/>
          <w:sz w:val="28"/>
          <w:szCs w:val="28"/>
          <w:lang w:bidi="ru-RU"/>
        </w:rPr>
        <w:t>П</w:t>
      </w:r>
      <w:r w:rsidR="007B7ADB" w:rsidRPr="0030242D">
        <w:rPr>
          <w:color w:val="000000"/>
          <w:sz w:val="28"/>
          <w:szCs w:val="28"/>
          <w:lang w:bidi="ru-RU"/>
        </w:rPr>
        <w:t>равительства Российской Федерации от 15.04.2014 № 295 «Об утверждении государственной программы Российской федерации «Развитие образования» на 2013-2020 годы»</w:t>
      </w:r>
      <w:r w:rsidR="00C818D6">
        <w:rPr>
          <w:color w:val="000000"/>
          <w:sz w:val="28"/>
          <w:szCs w:val="28"/>
          <w:lang w:bidi="ru-RU"/>
        </w:rPr>
        <w:t>;</w:t>
      </w:r>
      <w:r w:rsidR="007B7ADB" w:rsidRPr="0030242D">
        <w:rPr>
          <w:color w:val="000000"/>
          <w:sz w:val="28"/>
          <w:szCs w:val="28"/>
          <w:lang w:bidi="ru-RU"/>
        </w:rPr>
        <w:t xml:space="preserve"> приказом </w:t>
      </w:r>
      <w:proofErr w:type="spellStart"/>
      <w:r w:rsidR="007B7ADB" w:rsidRPr="0030242D">
        <w:rPr>
          <w:color w:val="000000"/>
          <w:sz w:val="28"/>
          <w:szCs w:val="28"/>
          <w:lang w:bidi="ru-RU"/>
        </w:rPr>
        <w:t>Минобрнауки</w:t>
      </w:r>
      <w:proofErr w:type="spellEnd"/>
      <w:r w:rsidR="007B7ADB" w:rsidRPr="0030242D">
        <w:rPr>
          <w:color w:val="000000"/>
          <w:sz w:val="28"/>
          <w:szCs w:val="28"/>
          <w:lang w:bidi="ru-RU"/>
        </w:rPr>
        <w:t xml:space="preserve"> России от 06.03.2015 № 154 «О </w:t>
      </w:r>
      <w:r w:rsidR="007B7ADB" w:rsidRPr="0030242D">
        <w:rPr>
          <w:color w:val="000000"/>
          <w:sz w:val="28"/>
          <w:szCs w:val="28"/>
          <w:lang w:bidi="ru-RU"/>
        </w:rPr>
        <w:lastRenderedPageBreak/>
        <w:t>проведении мониторинга эффективности образовательных организаций высшего образования»</w:t>
      </w:r>
      <w:r w:rsidR="00C818D6">
        <w:rPr>
          <w:color w:val="000000"/>
          <w:sz w:val="28"/>
          <w:szCs w:val="28"/>
          <w:lang w:bidi="ru-RU"/>
        </w:rPr>
        <w:t>;</w:t>
      </w:r>
      <w:r w:rsidR="007B7ADB" w:rsidRPr="0030242D">
        <w:rPr>
          <w:color w:val="000000"/>
          <w:sz w:val="28"/>
          <w:szCs w:val="28"/>
          <w:lang w:bidi="ru-RU"/>
        </w:rPr>
        <w:t xml:space="preserve"> приказом Минтруда России от 26.04.2013 № 167н «Об утверждении рекомендаций по </w:t>
      </w:r>
      <w:r w:rsidR="00C840A9" w:rsidRPr="0030242D">
        <w:rPr>
          <w:color w:val="000000"/>
          <w:sz w:val="28"/>
          <w:szCs w:val="28"/>
          <w:lang w:bidi="ru-RU"/>
        </w:rPr>
        <w:t>оформлению</w:t>
      </w:r>
      <w:r w:rsidR="007B7ADB" w:rsidRPr="0030242D">
        <w:rPr>
          <w:color w:val="000000"/>
          <w:sz w:val="28"/>
          <w:szCs w:val="28"/>
          <w:lang w:bidi="ru-RU"/>
        </w:rPr>
        <w:t xml:space="preserve"> трудовых отношений с работником государственного (муниципального) учреждени</w:t>
      </w:r>
      <w:r w:rsidR="00C840A9" w:rsidRPr="0030242D">
        <w:rPr>
          <w:color w:val="000000"/>
          <w:sz w:val="28"/>
          <w:szCs w:val="28"/>
          <w:lang w:bidi="ru-RU"/>
        </w:rPr>
        <w:t xml:space="preserve">я </w:t>
      </w:r>
      <w:r w:rsidR="007B7ADB" w:rsidRPr="0030242D">
        <w:rPr>
          <w:color w:val="000000"/>
          <w:sz w:val="28"/>
          <w:szCs w:val="28"/>
          <w:lang w:bidi="ru-RU"/>
        </w:rPr>
        <w:t>при введении эффективного контракта»</w:t>
      </w:r>
      <w:r w:rsidR="00C818D6">
        <w:rPr>
          <w:color w:val="000000"/>
          <w:sz w:val="28"/>
          <w:szCs w:val="28"/>
          <w:lang w:bidi="ru-RU"/>
        </w:rPr>
        <w:t>;</w:t>
      </w:r>
      <w:proofErr w:type="gramEnd"/>
      <w:r w:rsidR="007B7ADB" w:rsidRPr="0030242D">
        <w:rPr>
          <w:color w:val="000000"/>
          <w:sz w:val="28"/>
          <w:szCs w:val="28"/>
          <w:lang w:bidi="ru-RU"/>
        </w:rPr>
        <w:t xml:space="preserve"> приказом Минтруда России от 08.09.2015 №608н «Об утверждении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</w:t>
      </w:r>
      <w:r w:rsidR="00C818D6">
        <w:rPr>
          <w:color w:val="000000"/>
          <w:sz w:val="28"/>
          <w:szCs w:val="28"/>
          <w:lang w:bidi="ru-RU"/>
        </w:rPr>
        <w:t>;</w:t>
      </w:r>
      <w:r w:rsidR="00FA0B55">
        <w:rPr>
          <w:color w:val="000000"/>
          <w:sz w:val="28"/>
          <w:szCs w:val="28"/>
          <w:lang w:bidi="ru-RU"/>
        </w:rPr>
        <w:t xml:space="preserve"> </w:t>
      </w:r>
      <w:r w:rsidR="00C818D6" w:rsidRPr="00137C0B">
        <w:rPr>
          <w:color w:val="000000"/>
          <w:sz w:val="28"/>
          <w:szCs w:val="28"/>
          <w:lang w:bidi="ru-RU"/>
        </w:rPr>
        <w:t>положением о рейтинговой системе оценки деятельности профессорско-преподавательского состава и учебных подразделений (кафедр, факультетов)</w:t>
      </w:r>
      <w:r w:rsidR="00F03E53">
        <w:rPr>
          <w:color w:val="000000"/>
          <w:sz w:val="28"/>
          <w:szCs w:val="28"/>
          <w:lang w:bidi="ru-RU"/>
        </w:rPr>
        <w:t>, утвержденным приказом Р</w:t>
      </w:r>
      <w:r w:rsidR="009C3686" w:rsidRPr="00137C0B">
        <w:rPr>
          <w:color w:val="000000"/>
          <w:sz w:val="28"/>
          <w:szCs w:val="28"/>
          <w:lang w:bidi="ru-RU"/>
        </w:rPr>
        <w:t>ектора от 20.07.2015 №360</w:t>
      </w:r>
      <w:r w:rsidR="00C818D6" w:rsidRPr="00137C0B">
        <w:rPr>
          <w:color w:val="000000"/>
          <w:sz w:val="28"/>
          <w:szCs w:val="28"/>
          <w:lang w:bidi="ru-RU"/>
        </w:rPr>
        <w:t xml:space="preserve"> (далее – Положение о рейтинге),</w:t>
      </w:r>
      <w:r w:rsidR="00C818D6">
        <w:rPr>
          <w:color w:val="000000"/>
          <w:sz w:val="28"/>
          <w:szCs w:val="28"/>
          <w:lang w:bidi="ru-RU"/>
        </w:rPr>
        <w:t xml:space="preserve"> </w:t>
      </w:r>
      <w:r w:rsidR="00FA0B55">
        <w:rPr>
          <w:color w:val="000000"/>
          <w:sz w:val="28"/>
          <w:szCs w:val="28"/>
          <w:lang w:bidi="ru-RU"/>
        </w:rPr>
        <w:t>У</w:t>
      </w:r>
      <w:r w:rsidR="007B7ADB" w:rsidRPr="0030242D">
        <w:rPr>
          <w:color w:val="000000"/>
          <w:sz w:val="28"/>
          <w:szCs w:val="28"/>
          <w:lang w:bidi="ru-RU"/>
        </w:rPr>
        <w:t xml:space="preserve">ставом, Коллективным договором, </w:t>
      </w:r>
      <w:r w:rsidR="0086672F">
        <w:rPr>
          <w:color w:val="000000"/>
          <w:sz w:val="28"/>
          <w:szCs w:val="28"/>
          <w:lang w:bidi="ru-RU"/>
        </w:rPr>
        <w:t>Стратегией</w:t>
      </w:r>
      <w:r w:rsidR="007B7ADB" w:rsidRPr="0030242D">
        <w:rPr>
          <w:color w:val="000000"/>
          <w:sz w:val="28"/>
          <w:szCs w:val="28"/>
          <w:lang w:bidi="ru-RU"/>
        </w:rPr>
        <w:t xml:space="preserve"> развития </w:t>
      </w:r>
      <w:r w:rsidR="003D5C62" w:rsidRPr="0030242D">
        <w:rPr>
          <w:sz w:val="28"/>
          <w:szCs w:val="28"/>
        </w:rPr>
        <w:t>федерального государственного бюджетного образовательного учреждения высшего образования «Российский государственный аграрный университет – МСХА</w:t>
      </w:r>
      <w:r w:rsidR="00A86C31">
        <w:rPr>
          <w:sz w:val="28"/>
          <w:szCs w:val="28"/>
        </w:rPr>
        <w:t xml:space="preserve"> имени К.А. Тимирязева» (далее –</w:t>
      </w:r>
      <w:r w:rsidR="003D5C62" w:rsidRPr="0030242D">
        <w:rPr>
          <w:sz w:val="28"/>
          <w:szCs w:val="28"/>
        </w:rPr>
        <w:t xml:space="preserve"> Университет)</w:t>
      </w:r>
      <w:r w:rsidR="00FA0B55">
        <w:rPr>
          <w:sz w:val="28"/>
          <w:szCs w:val="28"/>
        </w:rPr>
        <w:t xml:space="preserve"> </w:t>
      </w:r>
      <w:r w:rsidR="00A86C31">
        <w:rPr>
          <w:color w:val="000000"/>
          <w:sz w:val="28"/>
          <w:szCs w:val="28"/>
          <w:lang w:bidi="ru-RU"/>
        </w:rPr>
        <w:t xml:space="preserve">на 2016 </w:t>
      </w:r>
      <w:r w:rsidR="00A86C31">
        <w:rPr>
          <w:sz w:val="28"/>
          <w:szCs w:val="28"/>
        </w:rPr>
        <w:t>–</w:t>
      </w:r>
      <w:r w:rsidR="007B7ADB" w:rsidRPr="0030242D">
        <w:rPr>
          <w:color w:val="000000"/>
          <w:sz w:val="28"/>
          <w:szCs w:val="28"/>
          <w:lang w:bidi="ru-RU"/>
        </w:rPr>
        <w:t>20</w:t>
      </w:r>
      <w:r w:rsidR="003D5C62" w:rsidRPr="0030242D">
        <w:rPr>
          <w:color w:val="000000"/>
          <w:sz w:val="28"/>
          <w:szCs w:val="28"/>
          <w:lang w:bidi="ru-RU"/>
        </w:rPr>
        <w:t>3</w:t>
      </w:r>
      <w:r w:rsidR="007B7ADB" w:rsidRPr="0030242D">
        <w:rPr>
          <w:color w:val="000000"/>
          <w:sz w:val="28"/>
          <w:szCs w:val="28"/>
          <w:lang w:bidi="ru-RU"/>
        </w:rPr>
        <w:t>0 год</w:t>
      </w:r>
      <w:r w:rsidR="0086672F">
        <w:rPr>
          <w:color w:val="000000"/>
          <w:sz w:val="28"/>
          <w:szCs w:val="28"/>
          <w:lang w:bidi="ru-RU"/>
        </w:rPr>
        <w:t>ы</w:t>
      </w:r>
      <w:r w:rsidR="00C818D6">
        <w:rPr>
          <w:color w:val="000000"/>
          <w:sz w:val="28"/>
          <w:szCs w:val="28"/>
          <w:lang w:bidi="ru-RU"/>
        </w:rPr>
        <w:t xml:space="preserve">; </w:t>
      </w:r>
      <w:r w:rsidR="007B7ADB" w:rsidRPr="0030242D">
        <w:rPr>
          <w:color w:val="000000"/>
          <w:sz w:val="28"/>
          <w:szCs w:val="28"/>
          <w:lang w:bidi="ru-RU"/>
        </w:rPr>
        <w:t xml:space="preserve">и другими локальными нормативными актами </w:t>
      </w:r>
      <w:r w:rsidR="003D5C62" w:rsidRPr="0030242D">
        <w:rPr>
          <w:color w:val="000000"/>
          <w:sz w:val="28"/>
          <w:szCs w:val="28"/>
          <w:lang w:bidi="ru-RU"/>
        </w:rPr>
        <w:t>У</w:t>
      </w:r>
      <w:r w:rsidR="007B7ADB" w:rsidRPr="0030242D">
        <w:rPr>
          <w:color w:val="000000"/>
          <w:sz w:val="28"/>
          <w:szCs w:val="28"/>
          <w:lang w:bidi="ru-RU"/>
        </w:rPr>
        <w:t>ниверситета.</w:t>
      </w:r>
    </w:p>
    <w:p w:rsidR="009344B1" w:rsidRPr="0030242D" w:rsidRDefault="0014056B" w:rsidP="0086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2D">
        <w:rPr>
          <w:rFonts w:ascii="Times New Roman" w:hAnsi="Times New Roman" w:cs="Times New Roman"/>
          <w:sz w:val="28"/>
          <w:szCs w:val="28"/>
        </w:rPr>
        <w:t>1.3. Термины, сокращения и определения, используемые в Регламенте:</w:t>
      </w:r>
    </w:p>
    <w:p w:rsidR="0014056B" w:rsidRPr="00732217" w:rsidRDefault="00C01413" w:rsidP="0086672F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42D">
        <w:rPr>
          <w:rFonts w:ascii="Times New Roman" w:hAnsi="Times New Roman" w:cs="Times New Roman"/>
          <w:sz w:val="28"/>
          <w:szCs w:val="28"/>
        </w:rPr>
        <w:t>т</w:t>
      </w:r>
      <w:r w:rsidR="0014056B" w:rsidRPr="0030242D">
        <w:rPr>
          <w:rFonts w:ascii="Times New Roman" w:hAnsi="Times New Roman" w:cs="Times New Roman"/>
          <w:sz w:val="28"/>
          <w:szCs w:val="28"/>
        </w:rPr>
        <w:t xml:space="preserve">рудовой договор </w:t>
      </w:r>
      <w:r w:rsidR="00346153" w:rsidRPr="00346153">
        <w:rPr>
          <w:rFonts w:ascii="Times New Roman" w:hAnsi="Times New Roman" w:cs="Times New Roman"/>
          <w:sz w:val="28"/>
          <w:szCs w:val="28"/>
        </w:rPr>
        <w:t>(</w:t>
      </w:r>
      <w:r w:rsidR="0014056B" w:rsidRPr="0030242D">
        <w:rPr>
          <w:rFonts w:ascii="Times New Roman" w:hAnsi="Times New Roman" w:cs="Times New Roman"/>
          <w:sz w:val="28"/>
          <w:szCs w:val="28"/>
        </w:rPr>
        <w:t>эффективный контракт</w:t>
      </w:r>
      <w:r w:rsidR="00A86C31">
        <w:rPr>
          <w:rFonts w:ascii="Times New Roman" w:hAnsi="Times New Roman" w:cs="Times New Roman"/>
          <w:sz w:val="28"/>
          <w:szCs w:val="28"/>
        </w:rPr>
        <w:t xml:space="preserve">) </w:t>
      </w:r>
      <w:r w:rsidR="00A86C31">
        <w:rPr>
          <w:sz w:val="28"/>
          <w:szCs w:val="28"/>
        </w:rPr>
        <w:t>–</w:t>
      </w:r>
      <w:r w:rsidR="00FA0B55">
        <w:rPr>
          <w:sz w:val="28"/>
          <w:szCs w:val="28"/>
        </w:rPr>
        <w:t xml:space="preserve"> </w:t>
      </w:r>
      <w:r w:rsidR="0014056B" w:rsidRPr="00732217">
        <w:rPr>
          <w:rFonts w:ascii="Times New Roman" w:hAnsi="Times New Roman" w:cs="Times New Roman"/>
          <w:sz w:val="28"/>
          <w:szCs w:val="28"/>
        </w:rPr>
        <w:t>соглашение</w:t>
      </w:r>
      <w:r w:rsidR="00893B5A" w:rsidRPr="00732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 </w:t>
      </w:r>
      <w:r w:rsidR="00346153" w:rsidRPr="00732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Университетом </w:t>
      </w:r>
      <w:r w:rsidR="00893B5A" w:rsidRPr="00732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FA0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работником</w:t>
      </w:r>
      <w:r w:rsidR="00893B5A" w:rsidRPr="00732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</w:t>
      </w:r>
      <w:r w:rsidR="00603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числа</w:t>
      </w:r>
      <w:r w:rsidR="00893B5A" w:rsidRPr="00732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профессорско-преподавательского состава, в соответствии с которым Университет обязуется предоставить </w:t>
      </w:r>
      <w:r w:rsidR="00FA0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работнику</w:t>
      </w:r>
      <w:r w:rsidR="00893B5A" w:rsidRPr="00732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сотруднику заработную плату, а</w:t>
      </w:r>
      <w:proofErr w:type="gramEnd"/>
      <w:r w:rsidR="00893B5A" w:rsidRPr="00732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сотрудник обязуется лично выполнять определенную этим соглашением трудовую функцию в интересах, под управлением и контролем работодателя, соблюдать правила внутреннего трудового распорядка, действующие </w:t>
      </w:r>
      <w:r w:rsidR="00796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Университете</w:t>
      </w:r>
      <w:r w:rsidR="0014056B" w:rsidRPr="00732217">
        <w:rPr>
          <w:rFonts w:ascii="Times New Roman" w:hAnsi="Times New Roman" w:cs="Times New Roman"/>
          <w:sz w:val="28"/>
          <w:szCs w:val="28"/>
        </w:rPr>
        <w:t>;</w:t>
      </w:r>
    </w:p>
    <w:p w:rsidR="00926324" w:rsidRPr="00926324" w:rsidRDefault="00926324" w:rsidP="0092632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26324">
        <w:rPr>
          <w:rFonts w:ascii="Times New Roman" w:eastAsia="Calibri" w:hAnsi="Times New Roman" w:cs="Times New Roman"/>
          <w:sz w:val="28"/>
          <w:szCs w:val="28"/>
        </w:rPr>
        <w:t xml:space="preserve">заработная плата </w:t>
      </w:r>
      <w:r w:rsidR="00693803" w:rsidRPr="0030242D">
        <w:rPr>
          <w:rFonts w:ascii="Times New Roman" w:hAnsi="Times New Roman" w:cs="Times New Roman"/>
          <w:sz w:val="28"/>
          <w:szCs w:val="28"/>
        </w:rPr>
        <w:t>–</w:t>
      </w:r>
      <w:r w:rsidRPr="00926324">
        <w:rPr>
          <w:rFonts w:ascii="Times New Roman" w:eastAsia="Calibri" w:hAnsi="Times New Roman" w:cs="Times New Roman"/>
          <w:sz w:val="28"/>
          <w:szCs w:val="28"/>
        </w:rPr>
        <w:t xml:space="preserve">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</w:t>
      </w:r>
      <w:r w:rsidR="0073221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26324">
        <w:rPr>
          <w:rFonts w:ascii="Times New Roman" w:eastAsia="Calibri" w:hAnsi="Times New Roman" w:cs="Times New Roman"/>
          <w:sz w:val="28"/>
          <w:szCs w:val="28"/>
        </w:rPr>
        <w:t>и стимулирующие выплаты (доплаты и надбавки стимулирующего характера, премии и иные поощр</w:t>
      </w:r>
      <w:r w:rsidR="001E423A">
        <w:rPr>
          <w:rFonts w:ascii="Times New Roman" w:eastAsia="Calibri" w:hAnsi="Times New Roman" w:cs="Times New Roman"/>
          <w:sz w:val="28"/>
          <w:szCs w:val="28"/>
        </w:rPr>
        <w:t>ительные выплаты)</w:t>
      </w:r>
      <w:r w:rsidRPr="00926324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926324" w:rsidRPr="00B23A80" w:rsidRDefault="00926324" w:rsidP="0092632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324">
        <w:rPr>
          <w:rFonts w:ascii="Times New Roman" w:eastAsia="Calibri" w:hAnsi="Times New Roman" w:cs="Times New Roman"/>
          <w:sz w:val="28"/>
          <w:szCs w:val="28"/>
        </w:rPr>
        <w:t>должностно</w:t>
      </w:r>
      <w:r w:rsidR="00315D2F">
        <w:rPr>
          <w:rFonts w:ascii="Times New Roman" w:eastAsia="Calibri" w:hAnsi="Times New Roman" w:cs="Times New Roman"/>
          <w:sz w:val="28"/>
          <w:szCs w:val="28"/>
        </w:rPr>
        <w:t xml:space="preserve">й оклад – фиксированный </w:t>
      </w:r>
      <w:proofErr w:type="gramStart"/>
      <w:r w:rsidR="00315D2F">
        <w:rPr>
          <w:rFonts w:ascii="Times New Roman" w:eastAsia="Calibri" w:hAnsi="Times New Roman" w:cs="Times New Roman"/>
          <w:sz w:val="28"/>
          <w:szCs w:val="28"/>
        </w:rPr>
        <w:t>размер</w:t>
      </w:r>
      <w:r w:rsidRPr="00926324">
        <w:rPr>
          <w:rFonts w:ascii="Times New Roman" w:eastAsia="Calibri" w:hAnsi="Times New Roman" w:cs="Times New Roman"/>
          <w:sz w:val="28"/>
          <w:szCs w:val="28"/>
        </w:rPr>
        <w:t xml:space="preserve"> оплаты труда</w:t>
      </w:r>
      <w:proofErr w:type="gramEnd"/>
      <w:r w:rsidR="00315D2F" w:rsidRPr="00315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5D2F">
        <w:rPr>
          <w:rFonts w:ascii="Times New Roman" w:eastAsia="Calibri" w:hAnsi="Times New Roman" w:cs="Times New Roman"/>
          <w:sz w:val="28"/>
          <w:szCs w:val="28"/>
        </w:rPr>
        <w:t>работника</w:t>
      </w:r>
      <w:r w:rsidRPr="00926324">
        <w:rPr>
          <w:rFonts w:ascii="Times New Roman" w:eastAsia="Calibri" w:hAnsi="Times New Roman" w:cs="Times New Roman"/>
          <w:sz w:val="28"/>
          <w:szCs w:val="28"/>
        </w:rPr>
        <w:t xml:space="preserve"> за исполнение </w:t>
      </w:r>
      <w:r w:rsidR="00315D2F">
        <w:rPr>
          <w:rFonts w:ascii="Times New Roman" w:eastAsia="Calibri" w:hAnsi="Times New Roman" w:cs="Times New Roman"/>
          <w:sz w:val="28"/>
          <w:szCs w:val="28"/>
        </w:rPr>
        <w:t>трудовых (должностных) обязанностей определенной сложности за календарный месяц без учета компенсационных, стимулирующих и социальных выплат;</w:t>
      </w:r>
    </w:p>
    <w:p w:rsidR="00926324" w:rsidRPr="00926324" w:rsidRDefault="00926324" w:rsidP="0092632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23A80">
        <w:rPr>
          <w:rFonts w:ascii="Times New Roman" w:eastAsia="Calibri" w:hAnsi="Times New Roman" w:cs="Times New Roman"/>
          <w:sz w:val="28"/>
          <w:szCs w:val="28"/>
        </w:rPr>
        <w:t xml:space="preserve">компенсационные выплаты – </w:t>
      </w:r>
      <w:r w:rsidR="00315D2F">
        <w:rPr>
          <w:rFonts w:ascii="Times New Roman" w:eastAsia="Calibri" w:hAnsi="Times New Roman" w:cs="Times New Roman"/>
          <w:sz w:val="28"/>
          <w:szCs w:val="28"/>
        </w:rPr>
        <w:t xml:space="preserve">выплаты работникам, занятым на тяжелых работах, работах с вредными и (или) опасными и иными особыми условиями труда, а также выплаты за работу в условиях, отклоняющихся от нормальных (при выполнении работ различной квалификации, совмещении </w:t>
      </w:r>
      <w:r w:rsidR="00315D2F">
        <w:rPr>
          <w:rFonts w:ascii="Times New Roman" w:eastAsia="Calibri" w:hAnsi="Times New Roman" w:cs="Times New Roman"/>
          <w:sz w:val="28"/>
          <w:szCs w:val="28"/>
        </w:rPr>
        <w:lastRenderedPageBreak/>
        <w:t>профессий (должностей), сверхурочной работе, работе в ночное время и при выполнении работ в других условиях, отклоняющихся от нормальных);</w:t>
      </w:r>
      <w:proofErr w:type="gramEnd"/>
    </w:p>
    <w:p w:rsidR="00693803" w:rsidRDefault="00926324" w:rsidP="0086672F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3803">
        <w:rPr>
          <w:rFonts w:ascii="Times New Roman" w:eastAsia="Calibri" w:hAnsi="Times New Roman" w:cs="Times New Roman"/>
          <w:sz w:val="28"/>
          <w:szCs w:val="28"/>
        </w:rPr>
        <w:t>социальные выплаты – материальная помощь, доплаты на лечени</w:t>
      </w:r>
      <w:r w:rsidRPr="00693803">
        <w:rPr>
          <w:rFonts w:ascii="Times New Roman" w:hAnsi="Times New Roman" w:cs="Times New Roman"/>
          <w:sz w:val="28"/>
          <w:szCs w:val="28"/>
        </w:rPr>
        <w:t>е и иные социальные потребности;</w:t>
      </w:r>
    </w:p>
    <w:p w:rsidR="00693803" w:rsidRPr="00937A0D" w:rsidRDefault="00693803" w:rsidP="00603EC6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A0D">
        <w:rPr>
          <w:rFonts w:ascii="Times New Roman" w:hAnsi="Times New Roman" w:cs="Times New Roman"/>
          <w:sz w:val="28"/>
          <w:szCs w:val="28"/>
        </w:rPr>
        <w:t>стимулирующие выплаты</w:t>
      </w:r>
      <w:r w:rsidR="00831956">
        <w:rPr>
          <w:rFonts w:ascii="Times New Roman" w:hAnsi="Times New Roman" w:cs="Times New Roman"/>
          <w:sz w:val="28"/>
          <w:szCs w:val="28"/>
        </w:rPr>
        <w:t xml:space="preserve"> </w:t>
      </w:r>
      <w:r w:rsidR="00603EC6" w:rsidRPr="00693803">
        <w:rPr>
          <w:rFonts w:ascii="Times New Roman" w:eastAsia="Calibri" w:hAnsi="Times New Roman" w:cs="Times New Roman"/>
          <w:sz w:val="28"/>
          <w:szCs w:val="28"/>
        </w:rPr>
        <w:t>–</w:t>
      </w:r>
      <w:r w:rsidR="008319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7A0D" w:rsidRPr="00937A0D">
        <w:rPr>
          <w:rFonts w:ascii="Times New Roman" w:hAnsi="Times New Roman" w:cs="Times New Roman"/>
          <w:sz w:val="28"/>
          <w:szCs w:val="28"/>
        </w:rPr>
        <w:t>выплаты за интенсивность и высокие результаты работы; выпла</w:t>
      </w:r>
      <w:r w:rsidR="00315D2F">
        <w:rPr>
          <w:rFonts w:ascii="Times New Roman" w:hAnsi="Times New Roman" w:cs="Times New Roman"/>
          <w:sz w:val="28"/>
          <w:szCs w:val="28"/>
        </w:rPr>
        <w:t>ты за качество выполняемых работ</w:t>
      </w:r>
      <w:r w:rsidR="00937A0D" w:rsidRPr="00937A0D">
        <w:rPr>
          <w:rFonts w:ascii="Times New Roman" w:hAnsi="Times New Roman" w:cs="Times New Roman"/>
          <w:sz w:val="28"/>
          <w:szCs w:val="28"/>
        </w:rPr>
        <w:t>; выплаты за стаж непрерывной работы в Университете, выслугу лет; премиальные выплаты по итогам работы</w:t>
      </w:r>
      <w:r w:rsidR="00242052">
        <w:rPr>
          <w:rFonts w:ascii="Times New Roman" w:hAnsi="Times New Roman" w:cs="Times New Roman"/>
          <w:sz w:val="28"/>
          <w:szCs w:val="28"/>
        </w:rPr>
        <w:t>;</w:t>
      </w:r>
      <w:r w:rsidR="00BE244A">
        <w:rPr>
          <w:rFonts w:ascii="Times New Roman" w:hAnsi="Times New Roman" w:cs="Times New Roman"/>
          <w:sz w:val="28"/>
          <w:szCs w:val="28"/>
        </w:rPr>
        <w:t xml:space="preserve"> выплаты по результатам выполнения показателей эффективного контракта</w:t>
      </w:r>
      <w:r w:rsidRPr="00937A0D">
        <w:rPr>
          <w:rFonts w:ascii="Times New Roman" w:hAnsi="Times New Roman" w:cs="Times New Roman"/>
          <w:sz w:val="28"/>
          <w:szCs w:val="28"/>
        </w:rPr>
        <w:t>;</w:t>
      </w:r>
    </w:p>
    <w:p w:rsidR="0042202F" w:rsidRPr="0030242D" w:rsidRDefault="001F2B5D" w:rsidP="0086672F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профессорско-преподавательский состав</w:t>
      </w:r>
      <w:r w:rsidR="0042202F" w:rsidRPr="0030242D">
        <w:rPr>
          <w:rFonts w:ascii="Times New Roman" w:hAnsi="Times New Roman" w:cs="Times New Roman"/>
          <w:sz w:val="28"/>
          <w:szCs w:val="28"/>
        </w:rPr>
        <w:t xml:space="preserve"> – </w:t>
      </w:r>
      <w:r w:rsidR="00673B61">
        <w:rPr>
          <w:rFonts w:ascii="Times New Roman" w:hAnsi="Times New Roman" w:cs="Times New Roman"/>
          <w:sz w:val="28"/>
          <w:szCs w:val="28"/>
        </w:rPr>
        <w:t xml:space="preserve">совокупность </w:t>
      </w:r>
      <w:r w:rsidR="00673B61" w:rsidRPr="0030242D">
        <w:rPr>
          <w:rFonts w:ascii="Times New Roman" w:hAnsi="Times New Roman" w:cs="Times New Roman"/>
          <w:sz w:val="28"/>
          <w:szCs w:val="28"/>
        </w:rPr>
        <w:t>работник</w:t>
      </w:r>
      <w:r w:rsidR="00673B61">
        <w:rPr>
          <w:rFonts w:ascii="Times New Roman" w:hAnsi="Times New Roman" w:cs="Times New Roman"/>
          <w:sz w:val="28"/>
          <w:szCs w:val="28"/>
        </w:rPr>
        <w:t>ов</w:t>
      </w:r>
      <w:r w:rsidR="00831956">
        <w:rPr>
          <w:rFonts w:ascii="Times New Roman" w:hAnsi="Times New Roman" w:cs="Times New Roman"/>
          <w:sz w:val="28"/>
          <w:szCs w:val="28"/>
        </w:rPr>
        <w:t xml:space="preserve"> </w:t>
      </w:r>
      <w:r w:rsidR="0042202F" w:rsidRPr="0030242D">
        <w:rPr>
          <w:rFonts w:ascii="Times New Roman" w:hAnsi="Times New Roman" w:cs="Times New Roman"/>
          <w:sz w:val="28"/>
          <w:szCs w:val="28"/>
        </w:rPr>
        <w:t>из числа ассистент</w:t>
      </w:r>
      <w:r w:rsidR="00673B61">
        <w:rPr>
          <w:rFonts w:ascii="Times New Roman" w:hAnsi="Times New Roman" w:cs="Times New Roman"/>
          <w:sz w:val="28"/>
          <w:szCs w:val="28"/>
        </w:rPr>
        <w:t>ов</w:t>
      </w:r>
      <w:r w:rsidR="0042202F" w:rsidRPr="0030242D">
        <w:rPr>
          <w:rFonts w:ascii="Times New Roman" w:hAnsi="Times New Roman" w:cs="Times New Roman"/>
          <w:sz w:val="28"/>
          <w:szCs w:val="28"/>
        </w:rPr>
        <w:t>, преподавател</w:t>
      </w:r>
      <w:r w:rsidR="00673B61">
        <w:rPr>
          <w:rFonts w:ascii="Times New Roman" w:hAnsi="Times New Roman" w:cs="Times New Roman"/>
          <w:sz w:val="28"/>
          <w:szCs w:val="28"/>
        </w:rPr>
        <w:t>ей</w:t>
      </w:r>
      <w:r w:rsidR="0042202F" w:rsidRPr="0030242D">
        <w:rPr>
          <w:rFonts w:ascii="Times New Roman" w:hAnsi="Times New Roman" w:cs="Times New Roman"/>
          <w:sz w:val="28"/>
          <w:szCs w:val="28"/>
        </w:rPr>
        <w:t>, старши</w:t>
      </w:r>
      <w:r w:rsidR="00673B61">
        <w:rPr>
          <w:rFonts w:ascii="Times New Roman" w:hAnsi="Times New Roman" w:cs="Times New Roman"/>
          <w:sz w:val="28"/>
          <w:szCs w:val="28"/>
        </w:rPr>
        <w:t>х</w:t>
      </w:r>
      <w:r w:rsidR="00831956">
        <w:rPr>
          <w:rFonts w:ascii="Times New Roman" w:hAnsi="Times New Roman" w:cs="Times New Roman"/>
          <w:sz w:val="28"/>
          <w:szCs w:val="28"/>
        </w:rPr>
        <w:t xml:space="preserve"> </w:t>
      </w:r>
      <w:r w:rsidR="00673B61" w:rsidRPr="0030242D">
        <w:rPr>
          <w:rFonts w:ascii="Times New Roman" w:hAnsi="Times New Roman" w:cs="Times New Roman"/>
          <w:sz w:val="28"/>
          <w:szCs w:val="28"/>
        </w:rPr>
        <w:t>преподавател</w:t>
      </w:r>
      <w:r w:rsidR="00673B61">
        <w:rPr>
          <w:rFonts w:ascii="Times New Roman" w:hAnsi="Times New Roman" w:cs="Times New Roman"/>
          <w:sz w:val="28"/>
          <w:szCs w:val="28"/>
        </w:rPr>
        <w:t>ей</w:t>
      </w:r>
      <w:r w:rsidR="0042202F" w:rsidRPr="0030242D">
        <w:rPr>
          <w:rFonts w:ascii="Times New Roman" w:hAnsi="Times New Roman" w:cs="Times New Roman"/>
          <w:sz w:val="28"/>
          <w:szCs w:val="28"/>
        </w:rPr>
        <w:t>, доцент</w:t>
      </w:r>
      <w:r w:rsidR="00673B61">
        <w:rPr>
          <w:rFonts w:ascii="Times New Roman" w:hAnsi="Times New Roman" w:cs="Times New Roman"/>
          <w:sz w:val="28"/>
          <w:szCs w:val="28"/>
        </w:rPr>
        <w:t>ов</w:t>
      </w:r>
      <w:r w:rsidR="0042202F" w:rsidRPr="0030242D">
        <w:rPr>
          <w:rFonts w:ascii="Times New Roman" w:hAnsi="Times New Roman" w:cs="Times New Roman"/>
          <w:sz w:val="28"/>
          <w:szCs w:val="28"/>
        </w:rPr>
        <w:t>, профессор</w:t>
      </w:r>
      <w:r w:rsidR="00673B61">
        <w:rPr>
          <w:rFonts w:ascii="Times New Roman" w:hAnsi="Times New Roman" w:cs="Times New Roman"/>
          <w:sz w:val="28"/>
          <w:szCs w:val="28"/>
        </w:rPr>
        <w:t>ов</w:t>
      </w:r>
      <w:r w:rsidR="0042202F" w:rsidRPr="0030242D">
        <w:rPr>
          <w:rFonts w:ascii="Times New Roman" w:hAnsi="Times New Roman" w:cs="Times New Roman"/>
          <w:sz w:val="28"/>
          <w:szCs w:val="28"/>
        </w:rPr>
        <w:t xml:space="preserve">, </w:t>
      </w:r>
      <w:r w:rsidR="00673B61" w:rsidRPr="0030242D">
        <w:rPr>
          <w:rFonts w:ascii="Times New Roman" w:hAnsi="Times New Roman" w:cs="Times New Roman"/>
          <w:sz w:val="28"/>
          <w:szCs w:val="28"/>
        </w:rPr>
        <w:t>заведующи</w:t>
      </w:r>
      <w:r w:rsidR="00673B61">
        <w:rPr>
          <w:rFonts w:ascii="Times New Roman" w:hAnsi="Times New Roman" w:cs="Times New Roman"/>
          <w:sz w:val="28"/>
          <w:szCs w:val="28"/>
        </w:rPr>
        <w:t>х</w:t>
      </w:r>
      <w:r w:rsidR="00831956">
        <w:rPr>
          <w:rFonts w:ascii="Times New Roman" w:hAnsi="Times New Roman" w:cs="Times New Roman"/>
          <w:sz w:val="28"/>
          <w:szCs w:val="28"/>
        </w:rPr>
        <w:t xml:space="preserve"> </w:t>
      </w:r>
      <w:r w:rsidR="0042202F" w:rsidRPr="0030242D">
        <w:rPr>
          <w:rFonts w:ascii="Times New Roman" w:hAnsi="Times New Roman" w:cs="Times New Roman"/>
          <w:sz w:val="28"/>
          <w:szCs w:val="28"/>
        </w:rPr>
        <w:t>кафедрой, декан</w:t>
      </w:r>
      <w:r w:rsidR="00673B61">
        <w:rPr>
          <w:rFonts w:ascii="Times New Roman" w:hAnsi="Times New Roman" w:cs="Times New Roman"/>
          <w:sz w:val="28"/>
          <w:szCs w:val="28"/>
        </w:rPr>
        <w:t>ов</w:t>
      </w:r>
      <w:r w:rsidR="00242052">
        <w:rPr>
          <w:rFonts w:ascii="Times New Roman" w:hAnsi="Times New Roman" w:cs="Times New Roman"/>
          <w:sz w:val="28"/>
          <w:szCs w:val="28"/>
        </w:rPr>
        <w:t xml:space="preserve"> (директоров институтов)</w:t>
      </w:r>
      <w:r w:rsidR="0042202F" w:rsidRPr="0030242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F2B5D" w:rsidRPr="0030242D" w:rsidRDefault="001F2B5D" w:rsidP="0086672F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7F7D">
        <w:rPr>
          <w:rFonts w:ascii="Times New Roman" w:hAnsi="Times New Roman" w:cs="Times New Roman"/>
          <w:sz w:val="28"/>
          <w:szCs w:val="24"/>
        </w:rPr>
        <w:t xml:space="preserve">индивидуальный план работы </w:t>
      </w:r>
      <w:r>
        <w:rPr>
          <w:rFonts w:ascii="Times New Roman" w:hAnsi="Times New Roman" w:cs="Times New Roman"/>
          <w:sz w:val="28"/>
          <w:szCs w:val="24"/>
        </w:rPr>
        <w:t xml:space="preserve">преподавателя </w:t>
      </w:r>
      <w:r w:rsidRPr="00087F7D">
        <w:rPr>
          <w:rFonts w:ascii="Times New Roman" w:hAnsi="Times New Roman" w:cs="Times New Roman"/>
          <w:sz w:val="28"/>
          <w:szCs w:val="24"/>
        </w:rPr>
        <w:t xml:space="preserve">– ежегодно составляемый </w:t>
      </w:r>
      <w:r w:rsidR="00673B61">
        <w:rPr>
          <w:rFonts w:ascii="Times New Roman" w:hAnsi="Times New Roman" w:cs="Times New Roman"/>
          <w:sz w:val="28"/>
          <w:szCs w:val="24"/>
        </w:rPr>
        <w:t xml:space="preserve">по утвержденной форме </w:t>
      </w:r>
      <w:r w:rsidRPr="00087F7D">
        <w:rPr>
          <w:rFonts w:ascii="Times New Roman" w:hAnsi="Times New Roman" w:cs="Times New Roman"/>
          <w:sz w:val="28"/>
          <w:szCs w:val="24"/>
        </w:rPr>
        <w:t>документ, включающий в себя сведения о планируемых видах, объеме и фактическом выполнении работ, определенных трудовым договором и должностной инструкцией</w:t>
      </w:r>
      <w:r>
        <w:rPr>
          <w:rFonts w:ascii="Times New Roman" w:hAnsi="Times New Roman" w:cs="Times New Roman"/>
          <w:sz w:val="28"/>
          <w:szCs w:val="24"/>
        </w:rPr>
        <w:t xml:space="preserve"> преподавателя</w:t>
      </w:r>
      <w:r w:rsidRPr="00087F7D">
        <w:rPr>
          <w:rFonts w:ascii="Times New Roman" w:hAnsi="Times New Roman" w:cs="Times New Roman"/>
          <w:sz w:val="28"/>
          <w:szCs w:val="24"/>
        </w:rPr>
        <w:t>;</w:t>
      </w:r>
    </w:p>
    <w:p w:rsidR="00DE75B8" w:rsidRPr="0030242D" w:rsidRDefault="00C01413" w:rsidP="0086672F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30242D">
        <w:rPr>
          <w:rFonts w:ascii="Times New Roman" w:hAnsi="Times New Roman" w:cs="Times New Roman"/>
          <w:sz w:val="28"/>
          <w:szCs w:val="24"/>
        </w:rPr>
        <w:t>т</w:t>
      </w:r>
      <w:r w:rsidR="00DE75B8" w:rsidRPr="0030242D">
        <w:rPr>
          <w:rFonts w:ascii="Times New Roman" w:hAnsi="Times New Roman" w:cs="Times New Roman"/>
          <w:sz w:val="28"/>
          <w:szCs w:val="24"/>
        </w:rPr>
        <w:t xml:space="preserve">рудовая функция – конкретный вид работы, поручаемый </w:t>
      </w:r>
      <w:r w:rsidR="001F2B5D">
        <w:rPr>
          <w:rFonts w:ascii="Times New Roman" w:hAnsi="Times New Roman" w:cs="Times New Roman"/>
          <w:sz w:val="28"/>
          <w:szCs w:val="24"/>
        </w:rPr>
        <w:t xml:space="preserve">работнику из числа профессорско-преподавательского состава </w:t>
      </w:r>
      <w:r w:rsidR="00DE75B8" w:rsidRPr="0030242D">
        <w:rPr>
          <w:rFonts w:ascii="Times New Roman" w:hAnsi="Times New Roman" w:cs="Times New Roman"/>
          <w:sz w:val="28"/>
          <w:szCs w:val="24"/>
        </w:rPr>
        <w:t>в соответствии с должностью, занимаемой по штатному расписанию;</w:t>
      </w:r>
    </w:p>
    <w:p w:rsidR="00DE75B8" w:rsidRPr="0030242D" w:rsidRDefault="00DE75B8" w:rsidP="0086672F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30242D">
        <w:rPr>
          <w:rFonts w:ascii="Times New Roman" w:hAnsi="Times New Roman" w:cs="Times New Roman"/>
          <w:sz w:val="28"/>
          <w:szCs w:val="24"/>
        </w:rPr>
        <w:t xml:space="preserve">индивидуальная карта оценки эффективности деятельности </w:t>
      </w:r>
      <w:r w:rsidR="001F2B5D">
        <w:rPr>
          <w:rFonts w:ascii="Times New Roman" w:hAnsi="Times New Roman" w:cs="Times New Roman"/>
          <w:sz w:val="28"/>
          <w:szCs w:val="24"/>
        </w:rPr>
        <w:t>работника из числа профессорско-преподавательского состава</w:t>
      </w:r>
      <w:r w:rsidR="00673B61">
        <w:rPr>
          <w:rFonts w:ascii="Times New Roman" w:hAnsi="Times New Roman" w:cs="Times New Roman"/>
          <w:sz w:val="28"/>
          <w:szCs w:val="24"/>
        </w:rPr>
        <w:t xml:space="preserve"> – утвержденная форма документа, содержащая перечень показателей и их значений</w:t>
      </w:r>
      <w:r w:rsidR="00333E91">
        <w:rPr>
          <w:rFonts w:ascii="Times New Roman" w:hAnsi="Times New Roman" w:cs="Times New Roman"/>
          <w:sz w:val="28"/>
          <w:szCs w:val="24"/>
        </w:rPr>
        <w:t>, характеризующих эффективность деятельности работников из числа профессорско-преподавательского состава</w:t>
      </w:r>
      <w:r w:rsidRPr="0030242D">
        <w:rPr>
          <w:rFonts w:ascii="Times New Roman" w:hAnsi="Times New Roman" w:cs="Times New Roman"/>
          <w:sz w:val="28"/>
          <w:szCs w:val="24"/>
        </w:rPr>
        <w:t>;</w:t>
      </w:r>
    </w:p>
    <w:p w:rsidR="001F2B5D" w:rsidRPr="00732217" w:rsidRDefault="001F2B5D" w:rsidP="007A0FE8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2217">
        <w:rPr>
          <w:rFonts w:ascii="Times New Roman" w:hAnsi="Times New Roman" w:cs="Times New Roman"/>
          <w:sz w:val="28"/>
          <w:szCs w:val="28"/>
        </w:rPr>
        <w:t xml:space="preserve">эффективность деятельности профессорско-преподавательского состава – результаты, достигнутые </w:t>
      </w:r>
      <w:r w:rsidR="002F16F6" w:rsidRPr="00732217">
        <w:rPr>
          <w:rFonts w:ascii="Times New Roman" w:hAnsi="Times New Roman" w:cs="Times New Roman"/>
          <w:sz w:val="28"/>
          <w:szCs w:val="28"/>
        </w:rPr>
        <w:t xml:space="preserve">сотрудником из числа </w:t>
      </w:r>
      <w:r w:rsidRPr="00732217">
        <w:rPr>
          <w:rFonts w:ascii="Times New Roman" w:hAnsi="Times New Roman" w:cs="Times New Roman"/>
          <w:sz w:val="28"/>
          <w:szCs w:val="28"/>
        </w:rPr>
        <w:t>профессорско-</w:t>
      </w:r>
      <w:r w:rsidR="002F16F6" w:rsidRPr="00732217">
        <w:rPr>
          <w:rFonts w:ascii="Times New Roman" w:hAnsi="Times New Roman" w:cs="Times New Roman"/>
          <w:sz w:val="28"/>
          <w:szCs w:val="28"/>
        </w:rPr>
        <w:t xml:space="preserve">преподавательского состава </w:t>
      </w:r>
      <w:r w:rsidR="00346153" w:rsidRPr="00732217">
        <w:rPr>
          <w:rFonts w:ascii="Times New Roman" w:hAnsi="Times New Roman" w:cs="Times New Roman"/>
          <w:sz w:val="28"/>
          <w:szCs w:val="28"/>
        </w:rPr>
        <w:t>при выполнении должностных обязанностей</w:t>
      </w:r>
      <w:r w:rsidRPr="00732217">
        <w:rPr>
          <w:rFonts w:ascii="Times New Roman" w:hAnsi="Times New Roman" w:cs="Times New Roman"/>
          <w:sz w:val="28"/>
          <w:szCs w:val="28"/>
        </w:rPr>
        <w:t xml:space="preserve"> и дополнительных работ, </w:t>
      </w:r>
      <w:r w:rsidR="002F16F6" w:rsidRPr="00732217">
        <w:rPr>
          <w:rFonts w:ascii="Times New Roman" w:hAnsi="Times New Roman" w:cs="Times New Roman"/>
          <w:sz w:val="28"/>
          <w:szCs w:val="28"/>
        </w:rPr>
        <w:t xml:space="preserve">не включенных в индивидуальный план работы и </w:t>
      </w:r>
      <w:r w:rsidRPr="00732217">
        <w:rPr>
          <w:rFonts w:ascii="Times New Roman" w:hAnsi="Times New Roman" w:cs="Times New Roman"/>
          <w:sz w:val="28"/>
          <w:szCs w:val="28"/>
        </w:rPr>
        <w:t>связанных с достижением стратегических целей и задач Университета;</w:t>
      </w:r>
    </w:p>
    <w:p w:rsidR="007A0FE8" w:rsidRPr="001F2B5D" w:rsidRDefault="007A0FE8" w:rsidP="007A0FE8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32217">
        <w:rPr>
          <w:rFonts w:ascii="Times New Roman" w:hAnsi="Times New Roman" w:cs="Times New Roman"/>
          <w:sz w:val="28"/>
          <w:szCs w:val="28"/>
        </w:rPr>
        <w:t xml:space="preserve">критерии эффективности и качества деятельности сотрудника из числа профессорско-преподавательского состава – признак, позволяющий оценить результативность их труда </w:t>
      </w:r>
      <w:r w:rsidR="007F3905" w:rsidRPr="00732217">
        <w:rPr>
          <w:rFonts w:ascii="Times New Roman" w:hAnsi="Times New Roman" w:cs="Times New Roman"/>
          <w:sz w:val="28"/>
          <w:szCs w:val="28"/>
        </w:rPr>
        <w:t>при выполнении должностных обязанностей и дополнительных работ, не включенных в индивидуальный план работы</w:t>
      </w:r>
      <w:r w:rsidR="00732217">
        <w:rPr>
          <w:rFonts w:ascii="Times New Roman" w:hAnsi="Times New Roman" w:cs="Times New Roman"/>
          <w:sz w:val="28"/>
          <w:szCs w:val="24"/>
        </w:rPr>
        <w:t>;</w:t>
      </w:r>
    </w:p>
    <w:p w:rsidR="001F2B5D" w:rsidRPr="009C60D1" w:rsidRDefault="001F2B5D" w:rsidP="001F2B5D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24ED3">
        <w:rPr>
          <w:rFonts w:ascii="Times New Roman" w:hAnsi="Times New Roman" w:cs="Times New Roman"/>
          <w:sz w:val="28"/>
          <w:szCs w:val="28"/>
        </w:rPr>
        <w:t xml:space="preserve">показатели эффективности и качества деятельности </w:t>
      </w:r>
      <w:r w:rsidR="002F16F6">
        <w:rPr>
          <w:rFonts w:ascii="Times New Roman" w:hAnsi="Times New Roman" w:cs="Times New Roman"/>
          <w:sz w:val="28"/>
          <w:szCs w:val="28"/>
        </w:rPr>
        <w:t xml:space="preserve">сотрудника из числа </w:t>
      </w:r>
      <w:r w:rsidRPr="00624ED3">
        <w:rPr>
          <w:rFonts w:ascii="Times New Roman" w:hAnsi="Times New Roman" w:cs="Times New Roman"/>
          <w:sz w:val="28"/>
          <w:szCs w:val="28"/>
        </w:rPr>
        <w:t>профессорско-преподавательского состава</w:t>
      </w:r>
      <w:r w:rsidR="00831956">
        <w:rPr>
          <w:rFonts w:ascii="Times New Roman" w:hAnsi="Times New Roman" w:cs="Times New Roman"/>
          <w:sz w:val="28"/>
          <w:szCs w:val="28"/>
        </w:rPr>
        <w:t xml:space="preserve"> </w:t>
      </w:r>
      <w:r w:rsidR="007A0FE8">
        <w:rPr>
          <w:rFonts w:ascii="Times New Roman" w:hAnsi="Times New Roman" w:cs="Times New Roman"/>
          <w:sz w:val="28"/>
          <w:szCs w:val="28"/>
        </w:rPr>
        <w:t>– обобщенная количестве</w:t>
      </w:r>
      <w:r w:rsidR="004D0C1C">
        <w:rPr>
          <w:rFonts w:ascii="Times New Roman" w:hAnsi="Times New Roman" w:cs="Times New Roman"/>
          <w:sz w:val="28"/>
          <w:szCs w:val="28"/>
        </w:rPr>
        <w:t>нная характеристика выполненных</w:t>
      </w:r>
      <w:r w:rsidR="004D0C1C" w:rsidRPr="004D0C1C">
        <w:rPr>
          <w:rFonts w:ascii="Times New Roman" w:hAnsi="Times New Roman" w:cs="Times New Roman"/>
          <w:sz w:val="28"/>
          <w:szCs w:val="28"/>
        </w:rPr>
        <w:t xml:space="preserve"> </w:t>
      </w:r>
      <w:r w:rsidR="009C60D1" w:rsidRPr="009C60D1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7A0FE8" w:rsidRPr="009C60D1">
        <w:rPr>
          <w:rFonts w:ascii="Times New Roman" w:hAnsi="Times New Roman" w:cs="Times New Roman"/>
          <w:sz w:val="28"/>
          <w:szCs w:val="28"/>
        </w:rPr>
        <w:t>сотрудником из числа профессорско-преподавательского состава</w:t>
      </w:r>
      <w:r w:rsidRPr="009C60D1">
        <w:rPr>
          <w:rFonts w:ascii="Times New Roman" w:hAnsi="Times New Roman" w:cs="Times New Roman"/>
          <w:sz w:val="28"/>
          <w:szCs w:val="28"/>
        </w:rPr>
        <w:t>;</w:t>
      </w:r>
    </w:p>
    <w:p w:rsidR="00DE75B8" w:rsidRPr="0030242D" w:rsidRDefault="00C01413" w:rsidP="0086672F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30242D">
        <w:rPr>
          <w:rFonts w:ascii="Times New Roman" w:hAnsi="Times New Roman" w:cs="Times New Roman"/>
          <w:sz w:val="28"/>
          <w:szCs w:val="24"/>
        </w:rPr>
        <w:t>о</w:t>
      </w:r>
      <w:r w:rsidR="00DE75B8" w:rsidRPr="0030242D">
        <w:rPr>
          <w:rFonts w:ascii="Times New Roman" w:hAnsi="Times New Roman" w:cs="Times New Roman"/>
          <w:sz w:val="28"/>
          <w:szCs w:val="24"/>
        </w:rPr>
        <w:t xml:space="preserve">тчетный период – период деятельности </w:t>
      </w:r>
      <w:r w:rsidR="007A0FE8">
        <w:rPr>
          <w:rFonts w:ascii="Times New Roman" w:hAnsi="Times New Roman" w:cs="Times New Roman"/>
          <w:sz w:val="28"/>
          <w:szCs w:val="28"/>
        </w:rPr>
        <w:t xml:space="preserve">сотрудника из числа </w:t>
      </w:r>
      <w:r w:rsidR="007A0FE8" w:rsidRPr="00624ED3">
        <w:rPr>
          <w:rFonts w:ascii="Times New Roman" w:hAnsi="Times New Roman" w:cs="Times New Roman"/>
          <w:sz w:val="28"/>
          <w:szCs w:val="28"/>
        </w:rPr>
        <w:t>профессорско-преподавательского состава</w:t>
      </w:r>
      <w:r w:rsidR="001F2B5D" w:rsidRPr="0030242D">
        <w:rPr>
          <w:rFonts w:ascii="Times New Roman" w:hAnsi="Times New Roman" w:cs="Times New Roman"/>
          <w:sz w:val="28"/>
          <w:szCs w:val="24"/>
        </w:rPr>
        <w:t>,</w:t>
      </w:r>
      <w:r w:rsidR="00DE75B8" w:rsidRPr="0030242D">
        <w:rPr>
          <w:rFonts w:ascii="Times New Roman" w:hAnsi="Times New Roman" w:cs="Times New Roman"/>
          <w:sz w:val="28"/>
          <w:szCs w:val="24"/>
        </w:rPr>
        <w:t xml:space="preserve"> по результатам которого проводится оценка его эффективности;</w:t>
      </w:r>
    </w:p>
    <w:p w:rsidR="00DE75B8" w:rsidRDefault="00C01413" w:rsidP="0086672F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30242D">
        <w:rPr>
          <w:rFonts w:ascii="Times New Roman" w:hAnsi="Times New Roman" w:cs="Times New Roman"/>
          <w:sz w:val="28"/>
          <w:szCs w:val="24"/>
        </w:rPr>
        <w:lastRenderedPageBreak/>
        <w:t>о</w:t>
      </w:r>
      <w:r w:rsidR="00DE75B8" w:rsidRPr="0030242D">
        <w:rPr>
          <w:rFonts w:ascii="Times New Roman" w:hAnsi="Times New Roman" w:cs="Times New Roman"/>
          <w:sz w:val="28"/>
          <w:szCs w:val="24"/>
        </w:rPr>
        <w:t xml:space="preserve">тчет – документ, формируемый непосредственным руководителем </w:t>
      </w:r>
      <w:r w:rsidR="007A0FE8">
        <w:rPr>
          <w:rFonts w:ascii="Times New Roman" w:hAnsi="Times New Roman" w:cs="Times New Roman"/>
          <w:sz w:val="28"/>
          <w:szCs w:val="28"/>
        </w:rPr>
        <w:t xml:space="preserve">сотрудника из числа </w:t>
      </w:r>
      <w:r w:rsidR="007A0FE8" w:rsidRPr="00624ED3">
        <w:rPr>
          <w:rFonts w:ascii="Times New Roman" w:hAnsi="Times New Roman" w:cs="Times New Roman"/>
          <w:sz w:val="28"/>
          <w:szCs w:val="28"/>
        </w:rPr>
        <w:t>профессорско-преподавательского состава</w:t>
      </w:r>
      <w:r w:rsidR="00831956">
        <w:rPr>
          <w:rFonts w:ascii="Times New Roman" w:hAnsi="Times New Roman" w:cs="Times New Roman"/>
          <w:sz w:val="28"/>
          <w:szCs w:val="28"/>
        </w:rPr>
        <w:t xml:space="preserve"> </w:t>
      </w:r>
      <w:r w:rsidR="00DE75B8" w:rsidRPr="0030242D">
        <w:rPr>
          <w:rFonts w:ascii="Times New Roman" w:hAnsi="Times New Roman" w:cs="Times New Roman"/>
          <w:sz w:val="28"/>
          <w:szCs w:val="24"/>
        </w:rPr>
        <w:t xml:space="preserve">по результатам </w:t>
      </w:r>
      <w:r w:rsidR="007A0FE8">
        <w:rPr>
          <w:rFonts w:ascii="Times New Roman" w:hAnsi="Times New Roman" w:cs="Times New Roman"/>
          <w:sz w:val="28"/>
          <w:szCs w:val="24"/>
        </w:rPr>
        <w:t xml:space="preserve">его деятельности </w:t>
      </w:r>
      <w:r w:rsidR="00DE75B8" w:rsidRPr="0030242D">
        <w:rPr>
          <w:rFonts w:ascii="Times New Roman" w:hAnsi="Times New Roman" w:cs="Times New Roman"/>
          <w:sz w:val="28"/>
          <w:szCs w:val="24"/>
        </w:rPr>
        <w:t xml:space="preserve">за отчетный период и передаваемый в комиссию по оценке эффективности деятельности </w:t>
      </w:r>
      <w:r w:rsidR="006E2C0D">
        <w:rPr>
          <w:rFonts w:ascii="Times New Roman" w:hAnsi="Times New Roman" w:cs="Times New Roman"/>
          <w:sz w:val="28"/>
          <w:szCs w:val="28"/>
        </w:rPr>
        <w:t xml:space="preserve">профессорско-преподавательского </w:t>
      </w:r>
      <w:r w:rsidR="001F3710">
        <w:rPr>
          <w:rFonts w:ascii="Times New Roman" w:hAnsi="Times New Roman" w:cs="Times New Roman"/>
          <w:sz w:val="28"/>
          <w:szCs w:val="28"/>
        </w:rPr>
        <w:t>состава</w:t>
      </w:r>
      <w:r w:rsidR="001F3710">
        <w:rPr>
          <w:rFonts w:ascii="Times New Roman" w:hAnsi="Times New Roman" w:cs="Times New Roman"/>
          <w:sz w:val="28"/>
          <w:szCs w:val="24"/>
        </w:rPr>
        <w:t xml:space="preserve"> </w:t>
      </w:r>
      <w:r w:rsidR="001F3710" w:rsidRPr="0030242D">
        <w:rPr>
          <w:rFonts w:ascii="Times New Roman" w:hAnsi="Times New Roman" w:cs="Times New Roman"/>
          <w:sz w:val="28"/>
          <w:szCs w:val="24"/>
        </w:rPr>
        <w:t>Университета</w:t>
      </w:r>
      <w:r w:rsidRPr="0030242D">
        <w:rPr>
          <w:rFonts w:ascii="Times New Roman" w:hAnsi="Times New Roman" w:cs="Times New Roman"/>
          <w:sz w:val="28"/>
          <w:szCs w:val="24"/>
        </w:rPr>
        <w:t>;</w:t>
      </w:r>
    </w:p>
    <w:p w:rsidR="00705CB0" w:rsidRPr="0030242D" w:rsidRDefault="00705CB0" w:rsidP="0086672F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030DF">
        <w:rPr>
          <w:rFonts w:ascii="Times New Roman" w:hAnsi="Times New Roman" w:cs="Times New Roman"/>
          <w:sz w:val="28"/>
          <w:szCs w:val="28"/>
        </w:rPr>
        <w:t xml:space="preserve">аллы – баллы, набранные </w:t>
      </w:r>
      <w:r w:rsidR="00831956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7A0FE8"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="007A0FE8" w:rsidRPr="00624ED3">
        <w:rPr>
          <w:rFonts w:ascii="Times New Roman" w:hAnsi="Times New Roman" w:cs="Times New Roman"/>
          <w:sz w:val="28"/>
          <w:szCs w:val="28"/>
        </w:rPr>
        <w:t>профессорско-преподавательского состава</w:t>
      </w:r>
      <w:r w:rsidRPr="003030DF">
        <w:rPr>
          <w:rFonts w:ascii="Times New Roman" w:hAnsi="Times New Roman" w:cs="Times New Roman"/>
          <w:sz w:val="28"/>
          <w:szCs w:val="28"/>
        </w:rPr>
        <w:t xml:space="preserve"> за отчетный период;</w:t>
      </w:r>
    </w:p>
    <w:p w:rsidR="00C01413" w:rsidRDefault="00C01413" w:rsidP="0086672F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30242D">
        <w:rPr>
          <w:rFonts w:ascii="Times New Roman" w:hAnsi="Times New Roman" w:cs="Times New Roman"/>
          <w:sz w:val="28"/>
          <w:szCs w:val="24"/>
        </w:rPr>
        <w:t xml:space="preserve">комиссия – комиссия по оценке эффективности деятельности </w:t>
      </w:r>
      <w:r w:rsidR="006E2C0D">
        <w:rPr>
          <w:rFonts w:ascii="Times New Roman" w:hAnsi="Times New Roman" w:cs="Times New Roman"/>
          <w:sz w:val="28"/>
          <w:szCs w:val="28"/>
        </w:rPr>
        <w:t>профессорско-преподавательского состава</w:t>
      </w:r>
      <w:r w:rsidR="00831956">
        <w:rPr>
          <w:rFonts w:ascii="Times New Roman" w:hAnsi="Times New Roman" w:cs="Times New Roman"/>
          <w:sz w:val="28"/>
          <w:szCs w:val="28"/>
        </w:rPr>
        <w:t xml:space="preserve"> </w:t>
      </w:r>
      <w:r w:rsidR="0030242D">
        <w:rPr>
          <w:rFonts w:ascii="Times New Roman" w:hAnsi="Times New Roman" w:cs="Times New Roman"/>
          <w:sz w:val="28"/>
          <w:szCs w:val="24"/>
        </w:rPr>
        <w:t>У</w:t>
      </w:r>
      <w:r w:rsidRPr="0030242D">
        <w:rPr>
          <w:rFonts w:ascii="Times New Roman" w:hAnsi="Times New Roman" w:cs="Times New Roman"/>
          <w:sz w:val="28"/>
          <w:szCs w:val="24"/>
        </w:rPr>
        <w:t>ниверситета.</w:t>
      </w:r>
    </w:p>
    <w:p w:rsidR="00014F9B" w:rsidRPr="0030242D" w:rsidRDefault="00014F9B" w:rsidP="00014F9B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</w:p>
    <w:p w:rsidR="004D0C1C" w:rsidRPr="004D0C1C" w:rsidRDefault="00603EC6" w:rsidP="004D0C1C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Общие положения</w:t>
      </w:r>
    </w:p>
    <w:p w:rsidR="007256DC" w:rsidRDefault="00603EC6" w:rsidP="0086672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2.1. </w:t>
      </w:r>
      <w:r w:rsidR="001062E9">
        <w:rPr>
          <w:rFonts w:ascii="Times New Roman" w:hAnsi="Times New Roman" w:cs="Times New Roman"/>
          <w:sz w:val="28"/>
          <w:szCs w:val="24"/>
        </w:rPr>
        <w:t>Эффективный контракт – это трудовой договор с работником, в котором конкретизированы его должностные обязанности, условия оплаты труда,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услуг, а также меры социальной поддержки.</w:t>
      </w:r>
    </w:p>
    <w:p w:rsidR="00603EC6" w:rsidRDefault="00603EC6" w:rsidP="0086672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2.2. </w:t>
      </w:r>
      <w:r w:rsidR="005A1E38">
        <w:rPr>
          <w:rFonts w:ascii="Times New Roman" w:hAnsi="Times New Roman" w:cs="Times New Roman"/>
          <w:sz w:val="28"/>
          <w:szCs w:val="24"/>
        </w:rPr>
        <w:t xml:space="preserve">Настоящий </w:t>
      </w:r>
      <w:r w:rsidR="00584B56">
        <w:rPr>
          <w:rFonts w:ascii="Times New Roman" w:hAnsi="Times New Roman" w:cs="Times New Roman"/>
          <w:sz w:val="28"/>
          <w:szCs w:val="24"/>
        </w:rPr>
        <w:t>Р</w:t>
      </w:r>
      <w:r w:rsidR="005A1E38">
        <w:rPr>
          <w:rFonts w:ascii="Times New Roman" w:hAnsi="Times New Roman" w:cs="Times New Roman"/>
          <w:sz w:val="28"/>
          <w:szCs w:val="24"/>
        </w:rPr>
        <w:t xml:space="preserve">егламент определяет порядок и условия заключения эффективного контракта с сотрудниками из числа профессорско-преподавательского состава (далее – </w:t>
      </w:r>
      <w:r w:rsidR="00DB4508" w:rsidRPr="00DB4508">
        <w:rPr>
          <w:rFonts w:ascii="Times New Roman" w:hAnsi="Times New Roman" w:cs="Times New Roman"/>
          <w:sz w:val="28"/>
          <w:szCs w:val="24"/>
        </w:rPr>
        <w:t xml:space="preserve">сотрудники из числа </w:t>
      </w:r>
      <w:r w:rsidR="005A1E38">
        <w:rPr>
          <w:rFonts w:ascii="Times New Roman" w:hAnsi="Times New Roman" w:cs="Times New Roman"/>
          <w:sz w:val="28"/>
          <w:szCs w:val="24"/>
        </w:rPr>
        <w:t>ППС) Университета, механизм контроля выполнения условий эффективного контракта, методы оценки результатов выполнения</w:t>
      </w:r>
      <w:r w:rsidR="0050029C">
        <w:rPr>
          <w:rFonts w:ascii="Times New Roman" w:hAnsi="Times New Roman" w:cs="Times New Roman"/>
          <w:sz w:val="28"/>
          <w:szCs w:val="24"/>
        </w:rPr>
        <w:t xml:space="preserve"> возлагаемых эффективным контрактом обязанностей, а также порядок выплаты вознаграждения за достижение показателей, установленных эффективным контрактом.</w:t>
      </w:r>
    </w:p>
    <w:p w:rsidR="0050029C" w:rsidRDefault="0050029C" w:rsidP="0086672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2.3. Настоящий </w:t>
      </w:r>
      <w:r w:rsidR="00584B56">
        <w:rPr>
          <w:rFonts w:ascii="Times New Roman" w:hAnsi="Times New Roman" w:cs="Times New Roman"/>
          <w:sz w:val="28"/>
          <w:szCs w:val="24"/>
        </w:rPr>
        <w:t>Р</w:t>
      </w:r>
      <w:r>
        <w:rPr>
          <w:rFonts w:ascii="Times New Roman" w:hAnsi="Times New Roman" w:cs="Times New Roman"/>
          <w:sz w:val="28"/>
          <w:szCs w:val="24"/>
        </w:rPr>
        <w:t>егламент распространяет свое действие на следующие должности ППС: ассистент, преподаватель, старший преподаватель, доцент, профессор, заведующий кафедрой, декан факультета (директор института).</w:t>
      </w:r>
    </w:p>
    <w:p w:rsidR="00E65BE2" w:rsidRPr="0030242D" w:rsidRDefault="00E65BE2" w:rsidP="0086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D0C1C" w:rsidRPr="004D0C1C" w:rsidRDefault="001D5CB0" w:rsidP="004D0C1C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6672F">
        <w:rPr>
          <w:rFonts w:ascii="Times New Roman" w:hAnsi="Times New Roman" w:cs="Times New Roman"/>
          <w:b/>
          <w:sz w:val="28"/>
          <w:szCs w:val="24"/>
        </w:rPr>
        <w:t xml:space="preserve">Оформление трудовых отношений с </w:t>
      </w:r>
      <w:r w:rsidR="005500D3">
        <w:rPr>
          <w:rFonts w:ascii="Times New Roman" w:hAnsi="Times New Roman" w:cs="Times New Roman"/>
          <w:b/>
          <w:sz w:val="28"/>
          <w:szCs w:val="24"/>
        </w:rPr>
        <w:t>педагогическими работниками</w:t>
      </w:r>
    </w:p>
    <w:p w:rsidR="00A16807" w:rsidRPr="00E706AD" w:rsidRDefault="00A16807" w:rsidP="0086672F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E706AD">
        <w:rPr>
          <w:rFonts w:ascii="Times New Roman" w:hAnsi="Times New Roman" w:cs="Times New Roman"/>
          <w:sz w:val="28"/>
          <w:szCs w:val="24"/>
        </w:rPr>
        <w:t xml:space="preserve">До подписания трудового договора непосредственный руководитель в соответствии со ст. 68 Трудового кодекса Российской Федерации обеспечивает ознакомление принимаемых </w:t>
      </w:r>
      <w:r w:rsidR="00AC08F8">
        <w:rPr>
          <w:rFonts w:ascii="Times New Roman" w:hAnsi="Times New Roman" w:cs="Times New Roman"/>
          <w:sz w:val="28"/>
          <w:szCs w:val="28"/>
        </w:rPr>
        <w:t xml:space="preserve">сотрудников из числа </w:t>
      </w:r>
      <w:r w:rsidR="00DB4508">
        <w:rPr>
          <w:rFonts w:ascii="Times New Roman" w:hAnsi="Times New Roman" w:cs="Times New Roman"/>
          <w:sz w:val="28"/>
          <w:szCs w:val="28"/>
        </w:rPr>
        <w:t>ППС</w:t>
      </w:r>
      <w:r w:rsidRPr="00E706AD">
        <w:rPr>
          <w:rFonts w:ascii="Times New Roman" w:hAnsi="Times New Roman" w:cs="Times New Roman"/>
          <w:sz w:val="28"/>
          <w:szCs w:val="24"/>
        </w:rPr>
        <w:t xml:space="preserve"> под </w:t>
      </w:r>
      <w:r w:rsidR="00242052">
        <w:rPr>
          <w:rFonts w:ascii="Times New Roman" w:hAnsi="Times New Roman" w:cs="Times New Roman"/>
          <w:sz w:val="28"/>
          <w:szCs w:val="24"/>
        </w:rPr>
        <w:t>под</w:t>
      </w:r>
      <w:r w:rsidRPr="00E706AD">
        <w:rPr>
          <w:rFonts w:ascii="Times New Roman" w:hAnsi="Times New Roman" w:cs="Times New Roman"/>
          <w:sz w:val="28"/>
          <w:szCs w:val="24"/>
        </w:rPr>
        <w:t xml:space="preserve">пись с должностными инструкциями, утвержденными приказами </w:t>
      </w:r>
      <w:r w:rsidR="00E706AD">
        <w:rPr>
          <w:rFonts w:ascii="Times New Roman" w:hAnsi="Times New Roman" w:cs="Times New Roman"/>
          <w:sz w:val="28"/>
          <w:szCs w:val="24"/>
        </w:rPr>
        <w:t>У</w:t>
      </w:r>
      <w:r w:rsidRPr="00E706AD">
        <w:rPr>
          <w:rFonts w:ascii="Times New Roman" w:hAnsi="Times New Roman" w:cs="Times New Roman"/>
          <w:sz w:val="28"/>
          <w:szCs w:val="24"/>
        </w:rPr>
        <w:t>ниверситета.</w:t>
      </w:r>
    </w:p>
    <w:p w:rsidR="00A16807" w:rsidRPr="00E706AD" w:rsidRDefault="00A16807" w:rsidP="0086672F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E706AD">
        <w:rPr>
          <w:rFonts w:ascii="Times New Roman" w:hAnsi="Times New Roman" w:cs="Times New Roman"/>
          <w:sz w:val="28"/>
          <w:szCs w:val="24"/>
        </w:rPr>
        <w:t>В трудовом договоре</w:t>
      </w:r>
      <w:r w:rsidR="00924EBB" w:rsidRPr="00924EBB">
        <w:rPr>
          <w:rFonts w:ascii="Times New Roman" w:hAnsi="Times New Roman" w:cs="Times New Roman"/>
          <w:sz w:val="28"/>
          <w:szCs w:val="24"/>
        </w:rPr>
        <w:t xml:space="preserve"> (эффективном контракте)</w:t>
      </w:r>
      <w:r w:rsidRPr="00E706AD">
        <w:rPr>
          <w:rFonts w:ascii="Times New Roman" w:hAnsi="Times New Roman" w:cs="Times New Roman"/>
          <w:sz w:val="28"/>
          <w:szCs w:val="24"/>
        </w:rPr>
        <w:t xml:space="preserve"> с </w:t>
      </w:r>
      <w:r w:rsidR="005500D3">
        <w:rPr>
          <w:rFonts w:ascii="Times New Roman" w:hAnsi="Times New Roman" w:cs="Times New Roman"/>
          <w:sz w:val="28"/>
          <w:szCs w:val="24"/>
        </w:rPr>
        <w:t xml:space="preserve">работниками из числа </w:t>
      </w:r>
      <w:r w:rsidR="00DB4508">
        <w:rPr>
          <w:rFonts w:ascii="Times New Roman" w:hAnsi="Times New Roman" w:cs="Times New Roman"/>
          <w:sz w:val="28"/>
          <w:szCs w:val="24"/>
        </w:rPr>
        <w:t>ППС</w:t>
      </w:r>
      <w:r w:rsidR="009C60D1">
        <w:rPr>
          <w:rFonts w:ascii="Times New Roman" w:hAnsi="Times New Roman" w:cs="Times New Roman"/>
          <w:sz w:val="28"/>
          <w:szCs w:val="24"/>
        </w:rPr>
        <w:t xml:space="preserve"> </w:t>
      </w:r>
      <w:r w:rsidRPr="00E706AD">
        <w:rPr>
          <w:rFonts w:ascii="Times New Roman" w:hAnsi="Times New Roman" w:cs="Times New Roman"/>
          <w:sz w:val="28"/>
          <w:szCs w:val="24"/>
        </w:rPr>
        <w:t>конкретизированы следующие обязательные условия:</w:t>
      </w:r>
    </w:p>
    <w:p w:rsidR="00A16807" w:rsidRPr="00E706AD" w:rsidRDefault="00941989" w:rsidP="0086672F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E706AD">
        <w:rPr>
          <w:rFonts w:ascii="Times New Roman" w:hAnsi="Times New Roman" w:cs="Times New Roman"/>
          <w:sz w:val="28"/>
          <w:szCs w:val="24"/>
        </w:rPr>
        <w:t>т</w:t>
      </w:r>
      <w:r w:rsidR="00A16807" w:rsidRPr="00E706AD">
        <w:rPr>
          <w:rFonts w:ascii="Times New Roman" w:hAnsi="Times New Roman" w:cs="Times New Roman"/>
          <w:sz w:val="28"/>
          <w:szCs w:val="24"/>
        </w:rPr>
        <w:t>рудовые функции;</w:t>
      </w:r>
    </w:p>
    <w:p w:rsidR="00A16807" w:rsidRPr="00E706AD" w:rsidRDefault="00941989" w:rsidP="0086672F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E706AD">
        <w:rPr>
          <w:rFonts w:ascii="Times New Roman" w:hAnsi="Times New Roman" w:cs="Times New Roman"/>
          <w:sz w:val="28"/>
          <w:szCs w:val="24"/>
        </w:rPr>
        <w:t>должностные обязанности;</w:t>
      </w:r>
    </w:p>
    <w:p w:rsidR="00941989" w:rsidRPr="00E706AD" w:rsidRDefault="00941989" w:rsidP="0086672F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E706AD">
        <w:rPr>
          <w:rFonts w:ascii="Times New Roman" w:hAnsi="Times New Roman" w:cs="Times New Roman"/>
          <w:sz w:val="28"/>
          <w:szCs w:val="24"/>
        </w:rPr>
        <w:t>оплата труда;</w:t>
      </w:r>
    </w:p>
    <w:p w:rsidR="00941989" w:rsidRPr="00E706AD" w:rsidRDefault="00941989" w:rsidP="0086672F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E706AD">
        <w:rPr>
          <w:rFonts w:ascii="Times New Roman" w:hAnsi="Times New Roman" w:cs="Times New Roman"/>
          <w:sz w:val="28"/>
          <w:szCs w:val="24"/>
        </w:rPr>
        <w:t>критерии и показатели стимулирования;</w:t>
      </w:r>
    </w:p>
    <w:p w:rsidR="00941989" w:rsidRPr="00E706AD" w:rsidRDefault="00941989" w:rsidP="0086672F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E706AD">
        <w:rPr>
          <w:rFonts w:ascii="Times New Roman" w:hAnsi="Times New Roman" w:cs="Times New Roman"/>
          <w:sz w:val="28"/>
          <w:szCs w:val="24"/>
        </w:rPr>
        <w:t>меры социальной поддержки.</w:t>
      </w:r>
    </w:p>
    <w:p w:rsidR="00941989" w:rsidRPr="00E706AD" w:rsidRDefault="00941989" w:rsidP="0086672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E706AD">
        <w:rPr>
          <w:rFonts w:ascii="Times New Roman" w:hAnsi="Times New Roman" w:cs="Times New Roman"/>
          <w:sz w:val="28"/>
          <w:szCs w:val="24"/>
        </w:rPr>
        <w:lastRenderedPageBreak/>
        <w:t xml:space="preserve">При необходимости в трудовом договоре с </w:t>
      </w:r>
      <w:r w:rsidR="006A0621">
        <w:rPr>
          <w:rFonts w:ascii="Times New Roman" w:hAnsi="Times New Roman" w:cs="Times New Roman"/>
          <w:sz w:val="28"/>
          <w:szCs w:val="28"/>
        </w:rPr>
        <w:t>работником</w:t>
      </w:r>
      <w:r w:rsidR="00AC08F8">
        <w:rPr>
          <w:rFonts w:ascii="Times New Roman" w:hAnsi="Times New Roman" w:cs="Times New Roman"/>
          <w:sz w:val="28"/>
          <w:szCs w:val="28"/>
        </w:rPr>
        <w:t xml:space="preserve"> из числа </w:t>
      </w:r>
      <w:r w:rsidR="00DB4508">
        <w:rPr>
          <w:rFonts w:ascii="Times New Roman" w:hAnsi="Times New Roman" w:cs="Times New Roman"/>
          <w:sz w:val="28"/>
          <w:szCs w:val="28"/>
        </w:rPr>
        <w:t>ППС</w:t>
      </w:r>
      <w:r w:rsidRPr="00E706AD">
        <w:rPr>
          <w:rFonts w:ascii="Times New Roman" w:hAnsi="Times New Roman" w:cs="Times New Roman"/>
          <w:sz w:val="28"/>
          <w:szCs w:val="24"/>
        </w:rPr>
        <w:t xml:space="preserve"> могут быть конкретизированы и другие условия, предусмотренные ст. 57 Трудового кодекса Российской Федерации.</w:t>
      </w:r>
    </w:p>
    <w:p w:rsidR="00941989" w:rsidRDefault="00481F33" w:rsidP="0086672F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соблюдение п. 3</w:t>
      </w:r>
      <w:r w:rsidR="00941989" w:rsidRPr="00E706AD">
        <w:rPr>
          <w:rFonts w:ascii="Times New Roman" w:hAnsi="Times New Roman" w:cs="Times New Roman"/>
          <w:sz w:val="28"/>
          <w:szCs w:val="24"/>
        </w:rPr>
        <w:t xml:space="preserve">.3. Регламента в </w:t>
      </w:r>
      <w:r w:rsidR="00E706AD">
        <w:rPr>
          <w:rFonts w:ascii="Times New Roman" w:hAnsi="Times New Roman" w:cs="Times New Roman"/>
          <w:sz w:val="28"/>
          <w:szCs w:val="24"/>
        </w:rPr>
        <w:t>У</w:t>
      </w:r>
      <w:r w:rsidR="00941989" w:rsidRPr="00E706AD">
        <w:rPr>
          <w:rFonts w:ascii="Times New Roman" w:hAnsi="Times New Roman" w:cs="Times New Roman"/>
          <w:sz w:val="28"/>
          <w:szCs w:val="24"/>
        </w:rPr>
        <w:t xml:space="preserve">ниверситете разработаны и утверждены формы трудовых договоров с </w:t>
      </w:r>
      <w:r w:rsidR="006A0621">
        <w:rPr>
          <w:rFonts w:ascii="Times New Roman" w:hAnsi="Times New Roman" w:cs="Times New Roman"/>
          <w:sz w:val="28"/>
          <w:szCs w:val="28"/>
        </w:rPr>
        <w:t>работниками</w:t>
      </w:r>
      <w:r w:rsidR="00AC08F8">
        <w:rPr>
          <w:rFonts w:ascii="Times New Roman" w:hAnsi="Times New Roman" w:cs="Times New Roman"/>
          <w:sz w:val="28"/>
          <w:szCs w:val="28"/>
        </w:rPr>
        <w:t xml:space="preserve"> из числа </w:t>
      </w:r>
      <w:r w:rsidR="00DB4508">
        <w:rPr>
          <w:rFonts w:ascii="Times New Roman" w:hAnsi="Times New Roman" w:cs="Times New Roman"/>
          <w:sz w:val="28"/>
          <w:szCs w:val="28"/>
        </w:rPr>
        <w:t>ППС</w:t>
      </w:r>
      <w:r w:rsidR="00B9276A">
        <w:rPr>
          <w:rFonts w:ascii="Times New Roman" w:hAnsi="Times New Roman" w:cs="Times New Roman"/>
          <w:sz w:val="28"/>
          <w:szCs w:val="24"/>
        </w:rPr>
        <w:t xml:space="preserve"> в</w:t>
      </w:r>
      <w:r w:rsidR="00941989" w:rsidRPr="00E706AD">
        <w:rPr>
          <w:rFonts w:ascii="Times New Roman" w:hAnsi="Times New Roman" w:cs="Times New Roman"/>
          <w:sz w:val="28"/>
          <w:szCs w:val="24"/>
        </w:rPr>
        <w:t xml:space="preserve"> соответствии с законода</w:t>
      </w:r>
      <w:r w:rsidR="00924EBB">
        <w:rPr>
          <w:rFonts w:ascii="Times New Roman" w:hAnsi="Times New Roman" w:cs="Times New Roman"/>
          <w:sz w:val="28"/>
          <w:szCs w:val="24"/>
        </w:rPr>
        <w:t>тельством Российской Ф</w:t>
      </w:r>
      <w:r w:rsidR="00B9276A">
        <w:rPr>
          <w:rFonts w:ascii="Times New Roman" w:hAnsi="Times New Roman" w:cs="Times New Roman"/>
          <w:sz w:val="28"/>
          <w:szCs w:val="24"/>
        </w:rPr>
        <w:t>едерации.</w:t>
      </w:r>
    </w:p>
    <w:p w:rsidR="003C0DA8" w:rsidRDefault="00663C24" w:rsidP="0086672F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Оплата труда, отраженная в трудовом договоре (эффективном контракте)</w:t>
      </w:r>
      <w:r w:rsidR="00AC08F8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включает:</w:t>
      </w:r>
    </w:p>
    <w:p w:rsidR="00663C24" w:rsidRDefault="00663C24" w:rsidP="00663C2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должностной оклад;</w:t>
      </w:r>
    </w:p>
    <w:p w:rsidR="00663C24" w:rsidRPr="00663C24" w:rsidRDefault="00663C24" w:rsidP="00663C2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26324">
        <w:rPr>
          <w:rFonts w:ascii="Times New Roman" w:eastAsia="Calibri" w:hAnsi="Times New Roman" w:cs="Times New Roman"/>
          <w:sz w:val="28"/>
          <w:szCs w:val="28"/>
        </w:rPr>
        <w:t>компенсационные выплаты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63C24" w:rsidRPr="00663C24" w:rsidRDefault="00663C24" w:rsidP="00663C24">
      <w:pPr>
        <w:pStyle w:val="a3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3C24">
        <w:rPr>
          <w:rFonts w:ascii="Times New Roman" w:hAnsi="Times New Roman" w:cs="Times New Roman"/>
          <w:sz w:val="28"/>
          <w:szCs w:val="28"/>
        </w:rPr>
        <w:t>стимулирующие выплаты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6AE" w:rsidRDefault="00DB16AE" w:rsidP="00DB16AE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Переход на эффективный контракт для работников Университета является обязательным, оформляется</w:t>
      </w:r>
      <w:r w:rsidR="00DD07D2">
        <w:rPr>
          <w:rFonts w:ascii="Times New Roman" w:hAnsi="Times New Roman" w:cs="Times New Roman"/>
          <w:sz w:val="28"/>
          <w:szCs w:val="24"/>
        </w:rPr>
        <w:t xml:space="preserve"> посредством заключения дополнительного соглашения к трудовому договору, в котором должны быть указаны показатели эффективности деятельности работника, трудовые обязанности, выполнение которых необходимо для достижения установленных показателей эффективности, пороговые значения показателей эффективности, размер и условия оплаты труда при достижении показателей.</w:t>
      </w:r>
    </w:p>
    <w:p w:rsidR="00D14623" w:rsidRDefault="00D14623" w:rsidP="00DB16AE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Показатели и пороговые значения эффективности устанавливаются на каждый учебный год действия эффективного </w:t>
      </w:r>
      <w:proofErr w:type="gramStart"/>
      <w:r>
        <w:rPr>
          <w:rFonts w:ascii="Times New Roman" w:hAnsi="Times New Roman" w:cs="Times New Roman"/>
          <w:sz w:val="28"/>
          <w:szCs w:val="24"/>
        </w:rPr>
        <w:t>контракта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на период с </w:t>
      </w:r>
      <w:r w:rsidR="009C60D1">
        <w:rPr>
          <w:rFonts w:ascii="Times New Roman" w:hAnsi="Times New Roman" w:cs="Times New Roman"/>
          <w:sz w:val="28"/>
          <w:szCs w:val="24"/>
        </w:rPr>
        <w:t>0</w:t>
      </w:r>
      <w:r>
        <w:rPr>
          <w:rFonts w:ascii="Times New Roman" w:hAnsi="Times New Roman" w:cs="Times New Roman"/>
          <w:sz w:val="28"/>
          <w:szCs w:val="24"/>
        </w:rPr>
        <w:t xml:space="preserve">1 сентября </w:t>
      </w:r>
      <w:r w:rsidR="00796CA5">
        <w:rPr>
          <w:rFonts w:ascii="Times New Roman" w:hAnsi="Times New Roman" w:cs="Times New Roman"/>
          <w:sz w:val="28"/>
          <w:szCs w:val="24"/>
        </w:rPr>
        <w:t xml:space="preserve">текущего </w:t>
      </w:r>
      <w:r>
        <w:rPr>
          <w:rFonts w:ascii="Times New Roman" w:hAnsi="Times New Roman" w:cs="Times New Roman"/>
          <w:sz w:val="28"/>
          <w:szCs w:val="24"/>
        </w:rPr>
        <w:t>по 31 августа</w:t>
      </w:r>
      <w:r w:rsidR="00796CA5">
        <w:rPr>
          <w:rFonts w:ascii="Times New Roman" w:hAnsi="Times New Roman" w:cs="Times New Roman"/>
          <w:sz w:val="28"/>
          <w:szCs w:val="24"/>
        </w:rPr>
        <w:t xml:space="preserve"> следующего года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DB16AE" w:rsidRDefault="00DB16AE" w:rsidP="00DB16AE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Если имеющийся трудовой договор с работником, прошедшим конкурсный отбор, носит срочный характер, работник будет считаться заключившим эффективный контракт с момента подписания дополнительного соглашения до истечения срока, на который с ним был заключен трудовой договор по итога</w:t>
      </w:r>
      <w:r w:rsidR="009C60D1">
        <w:rPr>
          <w:rFonts w:ascii="Times New Roman" w:hAnsi="Times New Roman" w:cs="Times New Roman"/>
          <w:sz w:val="28"/>
          <w:szCs w:val="24"/>
        </w:rPr>
        <w:t xml:space="preserve">м ранее проведенного конкурса. </w:t>
      </w:r>
    </w:p>
    <w:p w:rsidR="004D0C1C" w:rsidRPr="004D0C1C" w:rsidRDefault="003707ED" w:rsidP="004D0C1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275B">
        <w:rPr>
          <w:rFonts w:ascii="Times New Roman" w:hAnsi="Times New Roman" w:cs="Times New Roman"/>
          <w:sz w:val="28"/>
          <w:szCs w:val="24"/>
        </w:rPr>
        <w:t xml:space="preserve">Первый этап </w:t>
      </w:r>
      <w:r w:rsidR="00C54DC4">
        <w:rPr>
          <w:rFonts w:ascii="Times New Roman" w:hAnsi="Times New Roman" w:cs="Times New Roman"/>
          <w:sz w:val="28"/>
          <w:szCs w:val="24"/>
        </w:rPr>
        <w:t xml:space="preserve">ввода </w:t>
      </w:r>
      <w:r w:rsidRPr="00B0275B">
        <w:rPr>
          <w:rFonts w:ascii="Times New Roman" w:hAnsi="Times New Roman" w:cs="Times New Roman"/>
          <w:sz w:val="28"/>
          <w:szCs w:val="24"/>
        </w:rPr>
        <w:t>системы эффе</w:t>
      </w:r>
      <w:r>
        <w:rPr>
          <w:rFonts w:ascii="Times New Roman" w:hAnsi="Times New Roman" w:cs="Times New Roman"/>
          <w:sz w:val="28"/>
          <w:szCs w:val="24"/>
        </w:rPr>
        <w:t xml:space="preserve">ктивного контракта </w:t>
      </w:r>
      <w:r w:rsidR="00C54DC4">
        <w:rPr>
          <w:rFonts w:ascii="Times New Roman" w:hAnsi="Times New Roman" w:cs="Times New Roman"/>
          <w:sz w:val="28"/>
          <w:szCs w:val="24"/>
        </w:rPr>
        <w:t>про</w:t>
      </w:r>
      <w:r>
        <w:rPr>
          <w:rFonts w:ascii="Times New Roman" w:hAnsi="Times New Roman" w:cs="Times New Roman"/>
          <w:sz w:val="28"/>
          <w:szCs w:val="24"/>
        </w:rPr>
        <w:t xml:space="preserve">водится с </w:t>
      </w:r>
      <w:r w:rsidR="009C60D1">
        <w:rPr>
          <w:rFonts w:ascii="Times New Roman" w:hAnsi="Times New Roman" w:cs="Times New Roman"/>
          <w:sz w:val="28"/>
          <w:szCs w:val="24"/>
        </w:rPr>
        <w:t>0</w:t>
      </w:r>
      <w:r>
        <w:rPr>
          <w:rFonts w:ascii="Times New Roman" w:hAnsi="Times New Roman" w:cs="Times New Roman"/>
          <w:sz w:val="28"/>
          <w:szCs w:val="24"/>
        </w:rPr>
        <w:t xml:space="preserve">1 </w:t>
      </w:r>
      <w:r w:rsidRPr="00B0275B">
        <w:rPr>
          <w:rFonts w:ascii="Times New Roman" w:hAnsi="Times New Roman" w:cs="Times New Roman"/>
          <w:sz w:val="28"/>
          <w:szCs w:val="24"/>
        </w:rPr>
        <w:t xml:space="preserve">сентября 2017 года по 31 августа 2018 года. </w:t>
      </w:r>
      <w:r>
        <w:rPr>
          <w:rFonts w:ascii="Times New Roman" w:hAnsi="Times New Roman" w:cs="Times New Roman"/>
          <w:sz w:val="28"/>
          <w:szCs w:val="24"/>
        </w:rPr>
        <w:t xml:space="preserve">Устанавливаются плановые показатели и </w:t>
      </w:r>
      <w:r w:rsidRPr="00732217">
        <w:rPr>
          <w:rFonts w:ascii="Times New Roman" w:hAnsi="Times New Roman" w:cs="Times New Roman"/>
          <w:sz w:val="28"/>
          <w:szCs w:val="28"/>
        </w:rPr>
        <w:t xml:space="preserve">критерии эффективности и </w:t>
      </w:r>
      <w:r>
        <w:rPr>
          <w:rFonts w:ascii="Times New Roman" w:hAnsi="Times New Roman" w:cs="Times New Roman"/>
          <w:sz w:val="28"/>
          <w:szCs w:val="28"/>
        </w:rPr>
        <w:t>качества деятельности для каждой категории сотрудников</w:t>
      </w:r>
      <w:r w:rsidRPr="00732217">
        <w:rPr>
          <w:rFonts w:ascii="Times New Roman" w:hAnsi="Times New Roman" w:cs="Times New Roman"/>
          <w:sz w:val="28"/>
          <w:szCs w:val="28"/>
        </w:rPr>
        <w:t xml:space="preserve"> из числа </w:t>
      </w:r>
      <w:r w:rsidR="009C60D1">
        <w:rPr>
          <w:rFonts w:ascii="Times New Roman" w:hAnsi="Times New Roman" w:cs="Times New Roman"/>
          <w:sz w:val="28"/>
          <w:szCs w:val="28"/>
        </w:rPr>
        <w:t>ППС</w:t>
      </w:r>
      <w:r>
        <w:rPr>
          <w:rFonts w:ascii="Times New Roman" w:hAnsi="Times New Roman" w:cs="Times New Roman"/>
          <w:sz w:val="28"/>
          <w:szCs w:val="28"/>
        </w:rPr>
        <w:t xml:space="preserve"> на 2017 – 2018 учебный год. </w:t>
      </w:r>
    </w:p>
    <w:p w:rsidR="004D0C1C" w:rsidRPr="00AF3112" w:rsidRDefault="004D0C1C" w:rsidP="004D0C1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</w:p>
    <w:p w:rsidR="004D0C1C" w:rsidRPr="004D0C1C" w:rsidRDefault="00941989" w:rsidP="004D0C1C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6672F">
        <w:rPr>
          <w:rFonts w:ascii="Times New Roman" w:hAnsi="Times New Roman" w:cs="Times New Roman"/>
          <w:b/>
          <w:sz w:val="28"/>
          <w:szCs w:val="24"/>
        </w:rPr>
        <w:t xml:space="preserve">Индивидуальное планирование деятельности </w:t>
      </w:r>
      <w:r w:rsidR="005500D3">
        <w:rPr>
          <w:rFonts w:ascii="Times New Roman" w:hAnsi="Times New Roman" w:cs="Times New Roman"/>
          <w:b/>
          <w:sz w:val="28"/>
          <w:szCs w:val="24"/>
        </w:rPr>
        <w:t>педагогических работников</w:t>
      </w:r>
    </w:p>
    <w:p w:rsidR="00664C37" w:rsidRPr="00E706AD" w:rsidRDefault="00647973" w:rsidP="0086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664C37" w:rsidRPr="00E706AD">
        <w:rPr>
          <w:rFonts w:ascii="Times New Roman" w:hAnsi="Times New Roman" w:cs="Times New Roman"/>
          <w:sz w:val="28"/>
          <w:szCs w:val="24"/>
        </w:rPr>
        <w:t xml:space="preserve">.1.Индивидуальное планирование деятельности </w:t>
      </w:r>
      <w:r w:rsidR="006A0621">
        <w:rPr>
          <w:rFonts w:ascii="Times New Roman" w:hAnsi="Times New Roman" w:cs="Times New Roman"/>
          <w:sz w:val="28"/>
          <w:szCs w:val="28"/>
        </w:rPr>
        <w:t>работника</w:t>
      </w:r>
      <w:r w:rsidR="00AC08F8">
        <w:rPr>
          <w:rFonts w:ascii="Times New Roman" w:hAnsi="Times New Roman" w:cs="Times New Roman"/>
          <w:sz w:val="28"/>
          <w:szCs w:val="28"/>
        </w:rPr>
        <w:t xml:space="preserve"> из числа </w:t>
      </w:r>
      <w:r w:rsidR="00917D39">
        <w:rPr>
          <w:rFonts w:ascii="Times New Roman" w:hAnsi="Times New Roman" w:cs="Times New Roman"/>
          <w:sz w:val="28"/>
          <w:szCs w:val="28"/>
        </w:rPr>
        <w:t>ППС</w:t>
      </w:r>
      <w:r w:rsidR="00664C37" w:rsidRPr="00E706AD">
        <w:rPr>
          <w:rFonts w:ascii="Times New Roman" w:hAnsi="Times New Roman" w:cs="Times New Roman"/>
          <w:sz w:val="28"/>
          <w:szCs w:val="24"/>
        </w:rPr>
        <w:t xml:space="preserve"> осуществляется </w:t>
      </w:r>
      <w:r w:rsidR="004B7F44" w:rsidRPr="00E706AD">
        <w:rPr>
          <w:rFonts w:ascii="Times New Roman" w:hAnsi="Times New Roman" w:cs="Times New Roman"/>
          <w:sz w:val="28"/>
          <w:szCs w:val="24"/>
        </w:rPr>
        <w:t xml:space="preserve">на </w:t>
      </w:r>
      <w:r w:rsidR="009C60D1">
        <w:rPr>
          <w:rFonts w:ascii="Times New Roman" w:hAnsi="Times New Roman" w:cs="Times New Roman"/>
          <w:sz w:val="28"/>
          <w:szCs w:val="24"/>
        </w:rPr>
        <w:t>0</w:t>
      </w:r>
      <w:r w:rsidR="004B7F44">
        <w:rPr>
          <w:rFonts w:ascii="Times New Roman" w:hAnsi="Times New Roman" w:cs="Times New Roman"/>
          <w:sz w:val="28"/>
          <w:szCs w:val="24"/>
        </w:rPr>
        <w:t>1 сентября</w:t>
      </w:r>
      <w:r w:rsidR="000D29E0" w:rsidRPr="000D29E0">
        <w:rPr>
          <w:rFonts w:ascii="Times New Roman" w:hAnsi="Times New Roman" w:cs="Times New Roman"/>
          <w:sz w:val="28"/>
          <w:szCs w:val="24"/>
        </w:rPr>
        <w:t xml:space="preserve"> </w:t>
      </w:r>
      <w:r w:rsidR="000D29E0">
        <w:rPr>
          <w:rFonts w:ascii="Times New Roman" w:hAnsi="Times New Roman" w:cs="Times New Roman"/>
          <w:sz w:val="28"/>
          <w:szCs w:val="24"/>
        </w:rPr>
        <w:t>предшествующего отчетному году</w:t>
      </w:r>
      <w:r w:rsidR="00664C37" w:rsidRPr="00E706AD">
        <w:rPr>
          <w:rFonts w:ascii="Times New Roman" w:hAnsi="Times New Roman" w:cs="Times New Roman"/>
          <w:sz w:val="28"/>
          <w:szCs w:val="24"/>
        </w:rPr>
        <w:t>.</w:t>
      </w:r>
    </w:p>
    <w:p w:rsidR="00664C37" w:rsidRPr="00E706AD" w:rsidRDefault="00647973" w:rsidP="0086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664C37" w:rsidRPr="00E706AD">
        <w:rPr>
          <w:rFonts w:ascii="Times New Roman" w:hAnsi="Times New Roman" w:cs="Times New Roman"/>
          <w:sz w:val="28"/>
          <w:szCs w:val="24"/>
        </w:rPr>
        <w:t xml:space="preserve">.2. Для индивидуального планирования деятельности </w:t>
      </w:r>
      <w:r w:rsidR="006A0621">
        <w:rPr>
          <w:rFonts w:ascii="Times New Roman" w:hAnsi="Times New Roman" w:cs="Times New Roman"/>
          <w:sz w:val="28"/>
          <w:szCs w:val="28"/>
        </w:rPr>
        <w:t>работника</w:t>
      </w:r>
      <w:r w:rsidR="00AC08F8">
        <w:rPr>
          <w:rFonts w:ascii="Times New Roman" w:hAnsi="Times New Roman" w:cs="Times New Roman"/>
          <w:sz w:val="28"/>
          <w:szCs w:val="28"/>
        </w:rPr>
        <w:t xml:space="preserve"> из числа </w:t>
      </w:r>
      <w:r w:rsidR="00917D39">
        <w:rPr>
          <w:rFonts w:ascii="Times New Roman" w:hAnsi="Times New Roman" w:cs="Times New Roman"/>
          <w:sz w:val="28"/>
          <w:szCs w:val="28"/>
        </w:rPr>
        <w:t>ППС</w:t>
      </w:r>
      <w:r w:rsidR="00664C37" w:rsidRPr="00E706AD">
        <w:rPr>
          <w:rFonts w:ascii="Times New Roman" w:hAnsi="Times New Roman" w:cs="Times New Roman"/>
          <w:sz w:val="28"/>
          <w:szCs w:val="24"/>
        </w:rPr>
        <w:t xml:space="preserve"> используются формы </w:t>
      </w:r>
      <w:r w:rsidR="005500D3" w:rsidRPr="00087F7D">
        <w:rPr>
          <w:rFonts w:ascii="Times New Roman" w:hAnsi="Times New Roman" w:cs="Times New Roman"/>
          <w:sz w:val="28"/>
          <w:szCs w:val="24"/>
        </w:rPr>
        <w:t>индивидуальн</w:t>
      </w:r>
      <w:r w:rsidR="005500D3">
        <w:rPr>
          <w:rFonts w:ascii="Times New Roman" w:hAnsi="Times New Roman" w:cs="Times New Roman"/>
          <w:sz w:val="28"/>
          <w:szCs w:val="24"/>
        </w:rPr>
        <w:t>ого</w:t>
      </w:r>
      <w:r w:rsidR="005500D3" w:rsidRPr="00087F7D">
        <w:rPr>
          <w:rFonts w:ascii="Times New Roman" w:hAnsi="Times New Roman" w:cs="Times New Roman"/>
          <w:sz w:val="28"/>
          <w:szCs w:val="24"/>
        </w:rPr>
        <w:t xml:space="preserve"> план</w:t>
      </w:r>
      <w:r w:rsidR="005500D3">
        <w:rPr>
          <w:rFonts w:ascii="Times New Roman" w:hAnsi="Times New Roman" w:cs="Times New Roman"/>
          <w:sz w:val="28"/>
          <w:szCs w:val="24"/>
        </w:rPr>
        <w:t>а</w:t>
      </w:r>
      <w:r w:rsidR="005500D3" w:rsidRPr="00087F7D">
        <w:rPr>
          <w:rFonts w:ascii="Times New Roman" w:hAnsi="Times New Roman" w:cs="Times New Roman"/>
          <w:sz w:val="28"/>
          <w:szCs w:val="24"/>
        </w:rPr>
        <w:t xml:space="preserve"> работы </w:t>
      </w:r>
      <w:r w:rsidR="005500D3">
        <w:rPr>
          <w:rFonts w:ascii="Times New Roman" w:hAnsi="Times New Roman" w:cs="Times New Roman"/>
          <w:sz w:val="28"/>
          <w:szCs w:val="24"/>
        </w:rPr>
        <w:t>преподавателя</w:t>
      </w:r>
      <w:r w:rsidR="00664C37" w:rsidRPr="00E706AD">
        <w:rPr>
          <w:rFonts w:ascii="Times New Roman" w:hAnsi="Times New Roman" w:cs="Times New Roman"/>
          <w:sz w:val="28"/>
          <w:szCs w:val="24"/>
        </w:rPr>
        <w:t xml:space="preserve">, утвержденные соответствующими локальными нормативными актами </w:t>
      </w:r>
      <w:r w:rsidR="00E706AD">
        <w:rPr>
          <w:rFonts w:ascii="Times New Roman" w:hAnsi="Times New Roman" w:cs="Times New Roman"/>
          <w:sz w:val="28"/>
          <w:szCs w:val="24"/>
        </w:rPr>
        <w:t>У</w:t>
      </w:r>
      <w:r w:rsidR="00664C37" w:rsidRPr="00E706AD">
        <w:rPr>
          <w:rFonts w:ascii="Times New Roman" w:hAnsi="Times New Roman" w:cs="Times New Roman"/>
          <w:sz w:val="28"/>
          <w:szCs w:val="24"/>
        </w:rPr>
        <w:t>ниверситета.</w:t>
      </w:r>
    </w:p>
    <w:p w:rsidR="00664C37" w:rsidRPr="00E706AD" w:rsidRDefault="005500D3" w:rsidP="0086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Преподаватели</w:t>
      </w:r>
      <w:r w:rsidR="00664C37" w:rsidRPr="00E706AD">
        <w:rPr>
          <w:rFonts w:ascii="Times New Roman" w:hAnsi="Times New Roman" w:cs="Times New Roman"/>
          <w:sz w:val="28"/>
          <w:szCs w:val="24"/>
        </w:rPr>
        <w:t xml:space="preserve"> оформляют </w:t>
      </w:r>
      <w:r w:rsidRPr="00087F7D">
        <w:rPr>
          <w:rFonts w:ascii="Times New Roman" w:hAnsi="Times New Roman" w:cs="Times New Roman"/>
          <w:sz w:val="28"/>
          <w:szCs w:val="24"/>
        </w:rPr>
        <w:t xml:space="preserve">индивидуальный план работы </w:t>
      </w:r>
      <w:r w:rsidR="00664C37" w:rsidRPr="00E706AD">
        <w:rPr>
          <w:rFonts w:ascii="Times New Roman" w:hAnsi="Times New Roman" w:cs="Times New Roman"/>
          <w:sz w:val="28"/>
          <w:szCs w:val="24"/>
        </w:rPr>
        <w:t xml:space="preserve">после утверждения </w:t>
      </w:r>
      <w:r w:rsidR="00D72D94">
        <w:rPr>
          <w:rFonts w:ascii="Times New Roman" w:hAnsi="Times New Roman" w:cs="Times New Roman"/>
          <w:sz w:val="28"/>
          <w:szCs w:val="24"/>
        </w:rPr>
        <w:t xml:space="preserve">годовой </w:t>
      </w:r>
      <w:r w:rsidR="00664C37" w:rsidRPr="00E706AD">
        <w:rPr>
          <w:rFonts w:ascii="Times New Roman" w:hAnsi="Times New Roman" w:cs="Times New Roman"/>
          <w:sz w:val="28"/>
          <w:szCs w:val="24"/>
        </w:rPr>
        <w:t xml:space="preserve">учебной нагрузки и определения иных видов и объемов работ в соответствии с </w:t>
      </w:r>
      <w:r w:rsidR="00617717">
        <w:rPr>
          <w:rFonts w:ascii="Times New Roman" w:hAnsi="Times New Roman" w:cs="Times New Roman"/>
          <w:sz w:val="28"/>
          <w:szCs w:val="24"/>
        </w:rPr>
        <w:t>Положением о п</w:t>
      </w:r>
      <w:r w:rsidR="00664C37" w:rsidRPr="00E706AD">
        <w:rPr>
          <w:rFonts w:ascii="Times New Roman" w:hAnsi="Times New Roman" w:cs="Times New Roman"/>
          <w:sz w:val="28"/>
          <w:szCs w:val="24"/>
        </w:rPr>
        <w:t>орядк</w:t>
      </w:r>
      <w:r w:rsidR="00617717">
        <w:rPr>
          <w:rFonts w:ascii="Times New Roman" w:hAnsi="Times New Roman" w:cs="Times New Roman"/>
          <w:sz w:val="28"/>
          <w:szCs w:val="24"/>
        </w:rPr>
        <w:t xml:space="preserve">е планирования и организации труда </w:t>
      </w:r>
      <w:r>
        <w:rPr>
          <w:rFonts w:ascii="Times New Roman" w:hAnsi="Times New Roman" w:cs="Times New Roman"/>
          <w:sz w:val="28"/>
          <w:szCs w:val="28"/>
        </w:rPr>
        <w:t>профессорско-преподавательского состава</w:t>
      </w:r>
      <w:r w:rsidR="00617717">
        <w:rPr>
          <w:rFonts w:ascii="Times New Roman" w:hAnsi="Times New Roman" w:cs="Times New Roman"/>
          <w:sz w:val="28"/>
          <w:szCs w:val="24"/>
        </w:rPr>
        <w:t xml:space="preserve"> Университета</w:t>
      </w:r>
      <w:r w:rsidR="00664C37" w:rsidRPr="00E706AD">
        <w:rPr>
          <w:rFonts w:ascii="Times New Roman" w:hAnsi="Times New Roman" w:cs="Times New Roman"/>
          <w:sz w:val="28"/>
          <w:szCs w:val="24"/>
        </w:rPr>
        <w:t xml:space="preserve">, утвержденным в </w:t>
      </w:r>
      <w:r>
        <w:rPr>
          <w:rFonts w:ascii="Times New Roman" w:hAnsi="Times New Roman" w:cs="Times New Roman"/>
          <w:sz w:val="28"/>
          <w:szCs w:val="24"/>
        </w:rPr>
        <w:t>У</w:t>
      </w:r>
      <w:r w:rsidR="00664C37" w:rsidRPr="00E706AD">
        <w:rPr>
          <w:rFonts w:ascii="Times New Roman" w:hAnsi="Times New Roman" w:cs="Times New Roman"/>
          <w:sz w:val="28"/>
          <w:szCs w:val="24"/>
        </w:rPr>
        <w:t>ниверситете.</w:t>
      </w:r>
    </w:p>
    <w:p w:rsidR="00F1160D" w:rsidRPr="00617717" w:rsidRDefault="00F96EEF" w:rsidP="0086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4</w:t>
      </w:r>
      <w:r w:rsidR="00F1160D" w:rsidRPr="00617717">
        <w:rPr>
          <w:rFonts w:ascii="Times New Roman" w:hAnsi="Times New Roman" w:cs="Times New Roman"/>
          <w:sz w:val="28"/>
          <w:szCs w:val="24"/>
        </w:rPr>
        <w:t xml:space="preserve">.3. Контроль выполнения </w:t>
      </w:r>
      <w:r w:rsidR="005500D3">
        <w:rPr>
          <w:rFonts w:ascii="Times New Roman" w:hAnsi="Times New Roman" w:cs="Times New Roman"/>
          <w:sz w:val="28"/>
          <w:szCs w:val="24"/>
        </w:rPr>
        <w:t>индивидуального плана работы</w:t>
      </w:r>
      <w:r w:rsidR="008B75E3">
        <w:rPr>
          <w:rFonts w:ascii="Times New Roman" w:hAnsi="Times New Roman" w:cs="Times New Roman"/>
          <w:sz w:val="28"/>
          <w:szCs w:val="24"/>
        </w:rPr>
        <w:t xml:space="preserve"> преподавателя</w:t>
      </w:r>
      <w:r w:rsidR="006A0621">
        <w:rPr>
          <w:rFonts w:ascii="Times New Roman" w:hAnsi="Times New Roman" w:cs="Times New Roman"/>
          <w:sz w:val="28"/>
          <w:szCs w:val="24"/>
        </w:rPr>
        <w:t xml:space="preserve"> </w:t>
      </w:r>
      <w:r w:rsidR="00F1160D" w:rsidRPr="00617717">
        <w:rPr>
          <w:rFonts w:ascii="Times New Roman" w:hAnsi="Times New Roman" w:cs="Times New Roman"/>
          <w:sz w:val="28"/>
          <w:szCs w:val="24"/>
        </w:rPr>
        <w:t xml:space="preserve">осуществляется их непосредственным руководителем и руководителем структурного подразделения, осуществляющим организацию и контроль учебного процесса в </w:t>
      </w:r>
      <w:r w:rsidR="00617717">
        <w:rPr>
          <w:rFonts w:ascii="Times New Roman" w:hAnsi="Times New Roman" w:cs="Times New Roman"/>
          <w:sz w:val="28"/>
          <w:szCs w:val="24"/>
        </w:rPr>
        <w:t>У</w:t>
      </w:r>
      <w:r w:rsidR="008B75E3">
        <w:rPr>
          <w:rFonts w:ascii="Times New Roman" w:hAnsi="Times New Roman" w:cs="Times New Roman"/>
          <w:sz w:val="28"/>
          <w:szCs w:val="24"/>
        </w:rPr>
        <w:t>ниверситете.</w:t>
      </w:r>
    </w:p>
    <w:p w:rsidR="00833A8D" w:rsidRDefault="00F96EEF" w:rsidP="0086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647973">
        <w:rPr>
          <w:rFonts w:ascii="Times New Roman" w:hAnsi="Times New Roman" w:cs="Times New Roman"/>
          <w:sz w:val="28"/>
          <w:szCs w:val="24"/>
        </w:rPr>
        <w:t xml:space="preserve">.4. </w:t>
      </w:r>
      <w:r w:rsidR="00CB4A45">
        <w:rPr>
          <w:rFonts w:ascii="Times New Roman" w:hAnsi="Times New Roman" w:cs="Times New Roman"/>
          <w:sz w:val="28"/>
          <w:szCs w:val="24"/>
        </w:rPr>
        <w:t>В трудово</w:t>
      </w:r>
      <w:r w:rsidR="00C54DC4">
        <w:rPr>
          <w:rFonts w:ascii="Times New Roman" w:hAnsi="Times New Roman" w:cs="Times New Roman"/>
          <w:sz w:val="28"/>
          <w:szCs w:val="24"/>
        </w:rPr>
        <w:t>м</w:t>
      </w:r>
      <w:r w:rsidR="00CB4A45">
        <w:rPr>
          <w:rFonts w:ascii="Times New Roman" w:hAnsi="Times New Roman" w:cs="Times New Roman"/>
          <w:sz w:val="28"/>
          <w:szCs w:val="24"/>
        </w:rPr>
        <w:t xml:space="preserve"> договор</w:t>
      </w:r>
      <w:r w:rsidR="00C54DC4">
        <w:rPr>
          <w:rFonts w:ascii="Times New Roman" w:hAnsi="Times New Roman" w:cs="Times New Roman"/>
          <w:sz w:val="28"/>
          <w:szCs w:val="24"/>
        </w:rPr>
        <w:t>е</w:t>
      </w:r>
      <w:r w:rsidR="00CB4A45">
        <w:rPr>
          <w:rFonts w:ascii="Times New Roman" w:hAnsi="Times New Roman" w:cs="Times New Roman"/>
          <w:sz w:val="28"/>
          <w:szCs w:val="24"/>
        </w:rPr>
        <w:t xml:space="preserve"> (</w:t>
      </w:r>
      <w:r w:rsidR="00C54DC4">
        <w:rPr>
          <w:rFonts w:ascii="Times New Roman" w:hAnsi="Times New Roman" w:cs="Times New Roman"/>
          <w:sz w:val="28"/>
          <w:szCs w:val="24"/>
        </w:rPr>
        <w:t xml:space="preserve">эффективном </w:t>
      </w:r>
      <w:r w:rsidR="00CB4A45">
        <w:rPr>
          <w:rFonts w:ascii="Times New Roman" w:hAnsi="Times New Roman" w:cs="Times New Roman"/>
          <w:sz w:val="28"/>
          <w:szCs w:val="24"/>
        </w:rPr>
        <w:t>контракт</w:t>
      </w:r>
      <w:r w:rsidR="00C54DC4">
        <w:rPr>
          <w:rFonts w:ascii="Times New Roman" w:hAnsi="Times New Roman" w:cs="Times New Roman"/>
          <w:sz w:val="28"/>
          <w:szCs w:val="24"/>
        </w:rPr>
        <w:t>е</w:t>
      </w:r>
      <w:r w:rsidR="00CB4A45">
        <w:rPr>
          <w:rFonts w:ascii="Times New Roman" w:hAnsi="Times New Roman" w:cs="Times New Roman"/>
          <w:sz w:val="28"/>
          <w:szCs w:val="24"/>
        </w:rPr>
        <w:t>) в пункте 1.1. закрепляются показатели и их нормативные значения</w:t>
      </w:r>
      <w:r w:rsidR="00C54DC4">
        <w:rPr>
          <w:rFonts w:ascii="Times New Roman" w:hAnsi="Times New Roman" w:cs="Times New Roman"/>
          <w:sz w:val="28"/>
          <w:szCs w:val="24"/>
        </w:rPr>
        <w:t>,</w:t>
      </w:r>
      <w:r w:rsidR="00CB4A45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CB4A45">
        <w:rPr>
          <w:rFonts w:ascii="Times New Roman" w:hAnsi="Times New Roman" w:cs="Times New Roman"/>
          <w:sz w:val="28"/>
          <w:szCs w:val="24"/>
        </w:rPr>
        <w:t>обязательные к выполнению</w:t>
      </w:r>
      <w:proofErr w:type="gramEnd"/>
      <w:r w:rsidR="00CB4A45">
        <w:rPr>
          <w:rFonts w:ascii="Times New Roman" w:hAnsi="Times New Roman" w:cs="Times New Roman"/>
          <w:sz w:val="28"/>
          <w:szCs w:val="24"/>
        </w:rPr>
        <w:t xml:space="preserve"> в полном объеме </w:t>
      </w:r>
      <w:r w:rsidR="00647973" w:rsidRPr="00647973">
        <w:rPr>
          <w:rFonts w:ascii="Times New Roman" w:hAnsi="Times New Roman" w:cs="Times New Roman"/>
          <w:sz w:val="28"/>
          <w:szCs w:val="24"/>
        </w:rPr>
        <w:t>(</w:t>
      </w:r>
      <w:r w:rsidR="00924EBB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D72D94">
        <w:rPr>
          <w:rFonts w:ascii="Times New Roman" w:hAnsi="Times New Roman" w:cs="Times New Roman"/>
          <w:sz w:val="28"/>
          <w:szCs w:val="24"/>
        </w:rPr>
        <w:t xml:space="preserve">№ </w:t>
      </w:r>
      <w:r w:rsidR="00924EBB">
        <w:rPr>
          <w:rFonts w:ascii="Times New Roman" w:hAnsi="Times New Roman" w:cs="Times New Roman"/>
          <w:sz w:val="28"/>
          <w:szCs w:val="24"/>
        </w:rPr>
        <w:t>1</w:t>
      </w:r>
      <w:r w:rsidR="00735111">
        <w:rPr>
          <w:rFonts w:ascii="Times New Roman" w:hAnsi="Times New Roman" w:cs="Times New Roman"/>
          <w:sz w:val="28"/>
          <w:szCs w:val="24"/>
        </w:rPr>
        <w:t xml:space="preserve"> к Регламенту</w:t>
      </w:r>
      <w:r w:rsidR="00647973" w:rsidRPr="00647973">
        <w:rPr>
          <w:rFonts w:ascii="Times New Roman" w:hAnsi="Times New Roman" w:cs="Times New Roman"/>
          <w:sz w:val="28"/>
          <w:szCs w:val="24"/>
        </w:rPr>
        <w:t>)</w:t>
      </w:r>
      <w:r w:rsidR="00CB4A45">
        <w:rPr>
          <w:rFonts w:ascii="Times New Roman" w:hAnsi="Times New Roman" w:cs="Times New Roman"/>
          <w:sz w:val="28"/>
          <w:szCs w:val="24"/>
        </w:rPr>
        <w:t xml:space="preserve">. </w:t>
      </w:r>
      <w:r w:rsidR="00D72D94">
        <w:rPr>
          <w:rFonts w:ascii="Times New Roman" w:hAnsi="Times New Roman" w:cs="Times New Roman"/>
          <w:sz w:val="28"/>
          <w:szCs w:val="24"/>
        </w:rPr>
        <w:t>Сотрудники из числа ППС</w:t>
      </w:r>
      <w:r w:rsidR="00917D39">
        <w:rPr>
          <w:rFonts w:ascii="Times New Roman" w:hAnsi="Times New Roman" w:cs="Times New Roman"/>
          <w:sz w:val="28"/>
          <w:szCs w:val="24"/>
        </w:rPr>
        <w:t>,</w:t>
      </w:r>
      <w:r w:rsidR="006404EC">
        <w:rPr>
          <w:rFonts w:ascii="Times New Roman" w:hAnsi="Times New Roman" w:cs="Times New Roman"/>
          <w:sz w:val="28"/>
          <w:szCs w:val="24"/>
        </w:rPr>
        <w:t xml:space="preserve"> н</w:t>
      </w:r>
      <w:r w:rsidR="00CB4A45">
        <w:rPr>
          <w:rFonts w:ascii="Times New Roman" w:hAnsi="Times New Roman" w:cs="Times New Roman"/>
          <w:sz w:val="28"/>
          <w:szCs w:val="24"/>
        </w:rPr>
        <w:t>е выполнившие</w:t>
      </w:r>
      <w:r w:rsidR="006404EC">
        <w:rPr>
          <w:rFonts w:ascii="Times New Roman" w:hAnsi="Times New Roman" w:cs="Times New Roman"/>
          <w:sz w:val="28"/>
          <w:szCs w:val="24"/>
        </w:rPr>
        <w:t xml:space="preserve"> индивидуальный план работы преподавателя</w:t>
      </w:r>
      <w:r w:rsidR="00173426">
        <w:rPr>
          <w:rFonts w:ascii="Times New Roman" w:hAnsi="Times New Roman" w:cs="Times New Roman"/>
          <w:sz w:val="28"/>
          <w:szCs w:val="24"/>
        </w:rPr>
        <w:t xml:space="preserve"> </w:t>
      </w:r>
      <w:r w:rsidR="006404EC" w:rsidRPr="00647973">
        <w:rPr>
          <w:rFonts w:ascii="Times New Roman" w:hAnsi="Times New Roman" w:cs="Times New Roman"/>
          <w:sz w:val="28"/>
          <w:szCs w:val="24"/>
        </w:rPr>
        <w:t>и (или)</w:t>
      </w:r>
      <w:r w:rsidR="00173426">
        <w:rPr>
          <w:rFonts w:ascii="Times New Roman" w:hAnsi="Times New Roman" w:cs="Times New Roman"/>
          <w:sz w:val="28"/>
          <w:szCs w:val="24"/>
        </w:rPr>
        <w:t xml:space="preserve"> </w:t>
      </w:r>
      <w:r w:rsidR="006404EC" w:rsidRPr="00647973">
        <w:rPr>
          <w:rFonts w:ascii="Times New Roman" w:hAnsi="Times New Roman" w:cs="Times New Roman"/>
          <w:sz w:val="28"/>
          <w:szCs w:val="24"/>
        </w:rPr>
        <w:t xml:space="preserve">не оформившие </w:t>
      </w:r>
      <w:r w:rsidR="006404EC">
        <w:rPr>
          <w:rFonts w:ascii="Times New Roman" w:hAnsi="Times New Roman" w:cs="Times New Roman"/>
          <w:sz w:val="28"/>
          <w:szCs w:val="24"/>
        </w:rPr>
        <w:t xml:space="preserve">его, а также не </w:t>
      </w:r>
      <w:r w:rsidR="00CB4A45">
        <w:rPr>
          <w:rFonts w:ascii="Times New Roman" w:hAnsi="Times New Roman" w:cs="Times New Roman"/>
          <w:sz w:val="28"/>
          <w:szCs w:val="24"/>
        </w:rPr>
        <w:t>достигшие пороговых значений</w:t>
      </w:r>
      <w:r w:rsidR="00173426">
        <w:rPr>
          <w:rFonts w:ascii="Times New Roman" w:hAnsi="Times New Roman" w:cs="Times New Roman"/>
          <w:sz w:val="28"/>
          <w:szCs w:val="24"/>
        </w:rPr>
        <w:t xml:space="preserve"> </w:t>
      </w:r>
      <w:r w:rsidR="00CB4A45">
        <w:rPr>
          <w:rFonts w:ascii="Times New Roman" w:hAnsi="Times New Roman" w:cs="Times New Roman"/>
          <w:sz w:val="28"/>
          <w:szCs w:val="24"/>
        </w:rPr>
        <w:t>указанных показателей</w:t>
      </w:r>
      <w:r w:rsidR="00647973" w:rsidRPr="00647973">
        <w:rPr>
          <w:rFonts w:ascii="Times New Roman" w:hAnsi="Times New Roman" w:cs="Times New Roman"/>
          <w:sz w:val="28"/>
          <w:szCs w:val="24"/>
        </w:rPr>
        <w:t>,</w:t>
      </w:r>
      <w:r w:rsidR="002543DE" w:rsidRPr="00647973">
        <w:rPr>
          <w:rFonts w:ascii="Times New Roman" w:hAnsi="Times New Roman" w:cs="Times New Roman"/>
          <w:sz w:val="28"/>
          <w:szCs w:val="24"/>
        </w:rPr>
        <w:t xml:space="preserve"> не участвуют в оценке эффективности деятельности по результатам отчетного года.</w:t>
      </w:r>
    </w:p>
    <w:p w:rsidR="007B6896" w:rsidRDefault="00E25512" w:rsidP="0086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4.5. </w:t>
      </w:r>
      <w:r w:rsidR="00D24535">
        <w:rPr>
          <w:rFonts w:ascii="Times New Roman" w:hAnsi="Times New Roman" w:cs="Times New Roman"/>
          <w:sz w:val="28"/>
          <w:szCs w:val="28"/>
        </w:rPr>
        <w:t>Сотруднику</w:t>
      </w:r>
      <w:r w:rsidR="00D24535" w:rsidRPr="00732217">
        <w:rPr>
          <w:rFonts w:ascii="Times New Roman" w:hAnsi="Times New Roman" w:cs="Times New Roman"/>
          <w:sz w:val="28"/>
          <w:szCs w:val="28"/>
        </w:rPr>
        <w:t xml:space="preserve"> из числа </w:t>
      </w:r>
      <w:r w:rsidR="00917D39">
        <w:rPr>
          <w:rFonts w:ascii="Times New Roman" w:hAnsi="Times New Roman" w:cs="Times New Roman"/>
          <w:sz w:val="28"/>
          <w:szCs w:val="28"/>
        </w:rPr>
        <w:t>ППС</w:t>
      </w:r>
      <w:r w:rsidR="007B6896">
        <w:rPr>
          <w:rFonts w:ascii="Times New Roman" w:hAnsi="Times New Roman" w:cs="Times New Roman"/>
          <w:sz w:val="28"/>
          <w:szCs w:val="24"/>
        </w:rPr>
        <w:t>, претендующему на выплату стимулирующей выплаты в следующем за отчетным годом, в соответствии с занимаемой должностью, доводятся</w:t>
      </w:r>
      <w:r w:rsidR="008116CC">
        <w:rPr>
          <w:rFonts w:ascii="Times New Roman" w:hAnsi="Times New Roman" w:cs="Times New Roman"/>
          <w:sz w:val="28"/>
          <w:szCs w:val="24"/>
        </w:rPr>
        <w:t xml:space="preserve"> две группы показателей</w:t>
      </w:r>
      <w:r w:rsidR="00E02AAC">
        <w:rPr>
          <w:rFonts w:ascii="Times New Roman" w:hAnsi="Times New Roman" w:cs="Times New Roman"/>
          <w:sz w:val="28"/>
          <w:szCs w:val="24"/>
        </w:rPr>
        <w:t xml:space="preserve"> (приложение </w:t>
      </w:r>
      <w:r w:rsidR="00D72D94">
        <w:rPr>
          <w:rFonts w:ascii="Times New Roman" w:hAnsi="Times New Roman" w:cs="Times New Roman"/>
          <w:sz w:val="28"/>
          <w:szCs w:val="24"/>
        </w:rPr>
        <w:t>№</w:t>
      </w:r>
      <w:r w:rsidR="00E02AAC">
        <w:rPr>
          <w:rFonts w:ascii="Times New Roman" w:hAnsi="Times New Roman" w:cs="Times New Roman"/>
          <w:sz w:val="28"/>
          <w:szCs w:val="24"/>
        </w:rPr>
        <w:t>2</w:t>
      </w:r>
      <w:r w:rsidR="00735111">
        <w:rPr>
          <w:rFonts w:ascii="Times New Roman" w:hAnsi="Times New Roman" w:cs="Times New Roman"/>
          <w:sz w:val="28"/>
          <w:szCs w:val="24"/>
        </w:rPr>
        <w:t xml:space="preserve"> к Регламенту</w:t>
      </w:r>
      <w:r w:rsidR="00E02AAC">
        <w:rPr>
          <w:rFonts w:ascii="Times New Roman" w:hAnsi="Times New Roman" w:cs="Times New Roman"/>
          <w:sz w:val="28"/>
          <w:szCs w:val="24"/>
        </w:rPr>
        <w:t>)</w:t>
      </w:r>
      <w:r w:rsidR="007B6896">
        <w:rPr>
          <w:rFonts w:ascii="Times New Roman" w:hAnsi="Times New Roman" w:cs="Times New Roman"/>
          <w:sz w:val="28"/>
          <w:szCs w:val="24"/>
        </w:rPr>
        <w:t>:</w:t>
      </w:r>
    </w:p>
    <w:p w:rsidR="007B6896" w:rsidRDefault="008116CC" w:rsidP="0086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«приоритетные показатели </w:t>
      </w:r>
      <w:r w:rsidR="00D72D94"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4"/>
        </w:rPr>
        <w:t>ниверситета»</w:t>
      </w:r>
      <w:r w:rsidR="00173426">
        <w:rPr>
          <w:rFonts w:ascii="Times New Roman" w:hAnsi="Times New Roman" w:cs="Times New Roman"/>
          <w:sz w:val="28"/>
          <w:szCs w:val="24"/>
        </w:rPr>
        <w:t xml:space="preserve"> </w:t>
      </w:r>
      <w:r w:rsidR="00D24535">
        <w:rPr>
          <w:rFonts w:ascii="Times New Roman" w:hAnsi="Times New Roman" w:cs="Times New Roman"/>
          <w:sz w:val="28"/>
          <w:szCs w:val="28"/>
        </w:rPr>
        <w:t>–</w:t>
      </w:r>
      <w:r w:rsidR="00173426">
        <w:rPr>
          <w:rFonts w:ascii="Times New Roman" w:hAnsi="Times New Roman" w:cs="Times New Roman"/>
          <w:sz w:val="28"/>
          <w:szCs w:val="28"/>
        </w:rPr>
        <w:t xml:space="preserve"> </w:t>
      </w:r>
      <w:r w:rsidRPr="008116CC">
        <w:rPr>
          <w:rFonts w:ascii="Times New Roman" w:hAnsi="Times New Roman" w:cs="Times New Roman"/>
          <w:sz w:val="28"/>
          <w:szCs w:val="28"/>
        </w:rPr>
        <w:t>каждому показателю соответствует плановый критерий (пороговое значение)</w:t>
      </w:r>
      <w:r w:rsidR="00D24535">
        <w:rPr>
          <w:rFonts w:ascii="Times New Roman" w:hAnsi="Times New Roman" w:cs="Times New Roman"/>
          <w:sz w:val="28"/>
          <w:szCs w:val="28"/>
        </w:rPr>
        <w:t xml:space="preserve"> и его значимость, выраженная</w:t>
      </w:r>
      <w:r w:rsidRPr="008116CC">
        <w:rPr>
          <w:rFonts w:ascii="Times New Roman" w:hAnsi="Times New Roman" w:cs="Times New Roman"/>
          <w:sz w:val="28"/>
          <w:szCs w:val="28"/>
        </w:rPr>
        <w:t xml:space="preserve"> в баллах,</w:t>
      </w:r>
      <w:r w:rsidR="00173426">
        <w:rPr>
          <w:rFonts w:ascii="Times New Roman" w:hAnsi="Times New Roman" w:cs="Times New Roman"/>
          <w:sz w:val="28"/>
          <w:szCs w:val="28"/>
        </w:rPr>
        <w:t xml:space="preserve"> </w:t>
      </w:r>
      <w:r w:rsidR="00D24535">
        <w:rPr>
          <w:rFonts w:ascii="Times New Roman" w:hAnsi="Times New Roman" w:cs="Times New Roman"/>
          <w:sz w:val="28"/>
          <w:szCs w:val="24"/>
        </w:rPr>
        <w:t xml:space="preserve">которые получает преподаватель </w:t>
      </w:r>
      <w:r w:rsidR="007B6896" w:rsidRPr="008116CC">
        <w:rPr>
          <w:rFonts w:ascii="Times New Roman" w:hAnsi="Times New Roman" w:cs="Times New Roman"/>
          <w:sz w:val="28"/>
          <w:szCs w:val="24"/>
        </w:rPr>
        <w:t>при д</w:t>
      </w:r>
      <w:r w:rsidRPr="008116CC">
        <w:rPr>
          <w:rFonts w:ascii="Times New Roman" w:hAnsi="Times New Roman" w:cs="Times New Roman"/>
          <w:sz w:val="28"/>
          <w:szCs w:val="24"/>
        </w:rPr>
        <w:t>остижении</w:t>
      </w:r>
      <w:r w:rsidR="00D24535">
        <w:rPr>
          <w:rFonts w:ascii="Times New Roman" w:hAnsi="Times New Roman" w:cs="Times New Roman"/>
          <w:sz w:val="28"/>
          <w:szCs w:val="24"/>
        </w:rPr>
        <w:t xml:space="preserve"> порогового значения</w:t>
      </w:r>
      <w:r w:rsidR="007B6896" w:rsidRPr="008116CC">
        <w:rPr>
          <w:rFonts w:ascii="Times New Roman" w:hAnsi="Times New Roman" w:cs="Times New Roman"/>
          <w:sz w:val="28"/>
          <w:szCs w:val="24"/>
        </w:rPr>
        <w:t>;</w:t>
      </w:r>
    </w:p>
    <w:p w:rsidR="006404EC" w:rsidRDefault="008116CC" w:rsidP="0086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«дополнительные показатели»</w:t>
      </w:r>
      <w:r w:rsidR="00F374B2">
        <w:rPr>
          <w:rFonts w:ascii="Times New Roman" w:hAnsi="Times New Roman" w:cs="Times New Roman"/>
          <w:sz w:val="28"/>
          <w:szCs w:val="24"/>
        </w:rPr>
        <w:t>, которые оцениваются объемом выполненных работ (показателей) и значимостью показателя</w:t>
      </w:r>
      <w:r w:rsidR="00BE3DD7">
        <w:rPr>
          <w:rFonts w:ascii="Times New Roman" w:hAnsi="Times New Roman" w:cs="Times New Roman"/>
          <w:sz w:val="28"/>
          <w:szCs w:val="24"/>
        </w:rPr>
        <w:t>,</w:t>
      </w:r>
      <w:r w:rsidR="002A101A">
        <w:rPr>
          <w:rFonts w:ascii="Times New Roman" w:hAnsi="Times New Roman" w:cs="Times New Roman"/>
          <w:sz w:val="28"/>
          <w:szCs w:val="24"/>
        </w:rPr>
        <w:t xml:space="preserve"> выраженного в баллах за единицу объема работ</w:t>
      </w:r>
      <w:r w:rsidR="00D24535">
        <w:rPr>
          <w:rFonts w:ascii="Times New Roman" w:hAnsi="Times New Roman" w:cs="Times New Roman"/>
          <w:sz w:val="28"/>
          <w:szCs w:val="24"/>
        </w:rPr>
        <w:t>. В</w:t>
      </w:r>
      <w:r w:rsidR="00757DCE">
        <w:rPr>
          <w:rFonts w:ascii="Times New Roman" w:hAnsi="Times New Roman" w:cs="Times New Roman"/>
          <w:sz w:val="28"/>
          <w:szCs w:val="24"/>
        </w:rPr>
        <w:t xml:space="preserve"> основе </w:t>
      </w:r>
      <w:r w:rsidR="002A101A">
        <w:rPr>
          <w:rFonts w:ascii="Times New Roman" w:hAnsi="Times New Roman" w:cs="Times New Roman"/>
          <w:sz w:val="28"/>
          <w:szCs w:val="24"/>
        </w:rPr>
        <w:t xml:space="preserve">оценки </w:t>
      </w:r>
      <w:r w:rsidR="00757DCE">
        <w:rPr>
          <w:rFonts w:ascii="Times New Roman" w:hAnsi="Times New Roman" w:cs="Times New Roman"/>
          <w:sz w:val="28"/>
          <w:szCs w:val="24"/>
        </w:rPr>
        <w:t>лежит рейтинговая система оценки деятельности ППС</w:t>
      </w:r>
      <w:r w:rsidR="00BE3DD7">
        <w:rPr>
          <w:rFonts w:ascii="Times New Roman" w:hAnsi="Times New Roman" w:cs="Times New Roman"/>
          <w:sz w:val="28"/>
          <w:szCs w:val="24"/>
        </w:rPr>
        <w:t>,</w:t>
      </w:r>
      <w:r w:rsidR="00A404BC">
        <w:rPr>
          <w:rFonts w:ascii="Times New Roman" w:hAnsi="Times New Roman" w:cs="Times New Roman"/>
          <w:sz w:val="28"/>
          <w:szCs w:val="24"/>
        </w:rPr>
        <w:t xml:space="preserve"> принятая в </w:t>
      </w:r>
      <w:r w:rsidR="00173426">
        <w:rPr>
          <w:rFonts w:ascii="Times New Roman" w:hAnsi="Times New Roman" w:cs="Times New Roman"/>
          <w:sz w:val="28"/>
          <w:szCs w:val="24"/>
        </w:rPr>
        <w:t>У</w:t>
      </w:r>
      <w:r w:rsidR="00A404BC">
        <w:rPr>
          <w:rFonts w:ascii="Times New Roman" w:hAnsi="Times New Roman" w:cs="Times New Roman"/>
          <w:sz w:val="28"/>
          <w:szCs w:val="24"/>
        </w:rPr>
        <w:t>ниверситете</w:t>
      </w:r>
      <w:r w:rsidR="00173426">
        <w:rPr>
          <w:rFonts w:ascii="Times New Roman" w:hAnsi="Times New Roman" w:cs="Times New Roman"/>
          <w:sz w:val="28"/>
          <w:szCs w:val="24"/>
        </w:rPr>
        <w:t xml:space="preserve"> </w:t>
      </w:r>
      <w:r w:rsidR="002A101A">
        <w:rPr>
          <w:rFonts w:ascii="Times New Roman" w:hAnsi="Times New Roman" w:cs="Times New Roman"/>
          <w:sz w:val="28"/>
          <w:szCs w:val="24"/>
        </w:rPr>
        <w:t xml:space="preserve">в соответствии с </w:t>
      </w:r>
      <w:r w:rsidR="002A101A" w:rsidRPr="00137C0B">
        <w:rPr>
          <w:rFonts w:ascii="Times New Roman" w:hAnsi="Times New Roman" w:cs="Times New Roman"/>
          <w:sz w:val="28"/>
          <w:szCs w:val="24"/>
        </w:rPr>
        <w:t>Положением о рейтинге.</w:t>
      </w:r>
    </w:p>
    <w:p w:rsidR="006404EC" w:rsidRPr="00617717" w:rsidRDefault="006404EC" w:rsidP="0086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D0C1C" w:rsidRPr="004D0C1C" w:rsidRDefault="00F1160D" w:rsidP="004D0C1C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6672F">
        <w:rPr>
          <w:rFonts w:ascii="Times New Roman" w:hAnsi="Times New Roman" w:cs="Times New Roman"/>
          <w:b/>
          <w:sz w:val="28"/>
          <w:szCs w:val="24"/>
        </w:rPr>
        <w:t>Оценка</w:t>
      </w:r>
      <w:r w:rsidR="00DA4B48" w:rsidRPr="0086672F">
        <w:rPr>
          <w:rFonts w:ascii="Times New Roman" w:hAnsi="Times New Roman" w:cs="Times New Roman"/>
          <w:b/>
          <w:sz w:val="28"/>
          <w:szCs w:val="24"/>
        </w:rPr>
        <w:t xml:space="preserve"> эффективности деятельности </w:t>
      </w:r>
      <w:r w:rsidR="008B75E3" w:rsidRPr="008B75E3">
        <w:rPr>
          <w:rFonts w:ascii="Times New Roman" w:hAnsi="Times New Roman" w:cs="Times New Roman"/>
          <w:b/>
          <w:sz w:val="28"/>
          <w:szCs w:val="28"/>
        </w:rPr>
        <w:t>профессорско-преподавательского состава</w:t>
      </w:r>
      <w:r w:rsidR="00DA4B48" w:rsidRPr="0086672F">
        <w:rPr>
          <w:rFonts w:ascii="Times New Roman" w:hAnsi="Times New Roman" w:cs="Times New Roman"/>
          <w:b/>
          <w:sz w:val="28"/>
          <w:szCs w:val="24"/>
        </w:rPr>
        <w:t xml:space="preserve"> и установление </w:t>
      </w:r>
      <w:r w:rsidR="00617717" w:rsidRPr="0086672F">
        <w:rPr>
          <w:rFonts w:ascii="Times New Roman" w:hAnsi="Times New Roman" w:cs="Times New Roman"/>
          <w:b/>
          <w:sz w:val="28"/>
          <w:szCs w:val="24"/>
        </w:rPr>
        <w:t>стимулирующей выплаты</w:t>
      </w:r>
    </w:p>
    <w:p w:rsidR="00E76F27" w:rsidRPr="00E76F27" w:rsidRDefault="00E76F27" w:rsidP="0086672F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617717">
        <w:rPr>
          <w:rFonts w:ascii="Times New Roman" w:hAnsi="Times New Roman" w:cs="Times New Roman"/>
          <w:sz w:val="28"/>
          <w:szCs w:val="24"/>
        </w:rPr>
        <w:t xml:space="preserve">Оценка эффективности деятельности </w:t>
      </w:r>
      <w:r w:rsidR="00917D39">
        <w:rPr>
          <w:rFonts w:ascii="Times New Roman" w:hAnsi="Times New Roman" w:cs="Times New Roman"/>
          <w:sz w:val="28"/>
          <w:szCs w:val="28"/>
        </w:rPr>
        <w:t>ППС</w:t>
      </w:r>
      <w:r w:rsidRPr="00617717">
        <w:rPr>
          <w:rFonts w:ascii="Times New Roman" w:hAnsi="Times New Roman" w:cs="Times New Roman"/>
          <w:sz w:val="28"/>
          <w:szCs w:val="24"/>
        </w:rPr>
        <w:t xml:space="preserve"> осуществляется</w:t>
      </w:r>
      <w:r w:rsidR="00F03E53">
        <w:rPr>
          <w:rFonts w:ascii="Times New Roman" w:hAnsi="Times New Roman" w:cs="Times New Roman"/>
          <w:sz w:val="28"/>
          <w:szCs w:val="24"/>
        </w:rPr>
        <w:t xml:space="preserve"> на основании приказа Р</w:t>
      </w:r>
      <w:r w:rsidR="00833A8D">
        <w:rPr>
          <w:rFonts w:ascii="Times New Roman" w:hAnsi="Times New Roman" w:cs="Times New Roman"/>
          <w:sz w:val="28"/>
          <w:szCs w:val="24"/>
        </w:rPr>
        <w:t>ектора ежегодно</w:t>
      </w:r>
      <w:r w:rsidRPr="00617717">
        <w:rPr>
          <w:rFonts w:ascii="Times New Roman" w:hAnsi="Times New Roman" w:cs="Times New Roman"/>
          <w:sz w:val="28"/>
          <w:szCs w:val="24"/>
        </w:rPr>
        <w:t xml:space="preserve"> в соответствии с </w:t>
      </w:r>
      <w:r w:rsidR="00F03E53">
        <w:rPr>
          <w:rFonts w:ascii="Times New Roman" w:hAnsi="Times New Roman" w:cs="Times New Roman"/>
          <w:sz w:val="28"/>
          <w:szCs w:val="24"/>
        </w:rPr>
        <w:t>настоящим Р</w:t>
      </w:r>
      <w:r w:rsidR="002C36DE">
        <w:rPr>
          <w:rFonts w:ascii="Times New Roman" w:hAnsi="Times New Roman" w:cs="Times New Roman"/>
          <w:sz w:val="28"/>
          <w:szCs w:val="24"/>
        </w:rPr>
        <w:t>егламентом</w:t>
      </w:r>
      <w:r w:rsidRPr="00E76F27">
        <w:rPr>
          <w:rFonts w:ascii="Times New Roman" w:hAnsi="Times New Roman" w:cs="Times New Roman"/>
          <w:sz w:val="28"/>
          <w:szCs w:val="24"/>
        </w:rPr>
        <w:t>.</w:t>
      </w:r>
    </w:p>
    <w:p w:rsidR="00DA4B48" w:rsidRDefault="00DA4B48" w:rsidP="0086672F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617717">
        <w:rPr>
          <w:rFonts w:ascii="Times New Roman" w:hAnsi="Times New Roman" w:cs="Times New Roman"/>
          <w:sz w:val="28"/>
          <w:szCs w:val="24"/>
        </w:rPr>
        <w:t xml:space="preserve">Оценка эффективности деятельности </w:t>
      </w:r>
      <w:r w:rsidR="00917D39">
        <w:rPr>
          <w:rFonts w:ascii="Times New Roman" w:hAnsi="Times New Roman" w:cs="Times New Roman"/>
          <w:sz w:val="28"/>
          <w:szCs w:val="28"/>
        </w:rPr>
        <w:t>ППС</w:t>
      </w:r>
      <w:r w:rsidRPr="00617717">
        <w:rPr>
          <w:rFonts w:ascii="Times New Roman" w:hAnsi="Times New Roman" w:cs="Times New Roman"/>
          <w:sz w:val="28"/>
          <w:szCs w:val="24"/>
        </w:rPr>
        <w:t xml:space="preserve"> пр</w:t>
      </w:r>
      <w:r w:rsidR="00535100">
        <w:rPr>
          <w:rFonts w:ascii="Times New Roman" w:hAnsi="Times New Roman" w:cs="Times New Roman"/>
          <w:sz w:val="28"/>
          <w:szCs w:val="24"/>
        </w:rPr>
        <w:t>оводится комиссией, деятельность</w:t>
      </w:r>
      <w:r w:rsidRPr="00617717">
        <w:rPr>
          <w:rFonts w:ascii="Times New Roman" w:hAnsi="Times New Roman" w:cs="Times New Roman"/>
          <w:sz w:val="28"/>
          <w:szCs w:val="24"/>
        </w:rPr>
        <w:t xml:space="preserve"> которой регламентируется соответствующим Положением</w:t>
      </w:r>
      <w:r w:rsidR="00FE46C8">
        <w:rPr>
          <w:rFonts w:ascii="Times New Roman" w:hAnsi="Times New Roman" w:cs="Times New Roman"/>
          <w:sz w:val="28"/>
          <w:szCs w:val="24"/>
        </w:rPr>
        <w:t xml:space="preserve">, </w:t>
      </w:r>
      <w:r w:rsidR="00F71433">
        <w:rPr>
          <w:rFonts w:ascii="Times New Roman" w:hAnsi="Times New Roman" w:cs="Times New Roman"/>
          <w:sz w:val="28"/>
          <w:szCs w:val="28"/>
        </w:rPr>
        <w:t>на основании предоставленных</w:t>
      </w:r>
      <w:r w:rsidR="00173426">
        <w:rPr>
          <w:rFonts w:ascii="Times New Roman" w:hAnsi="Times New Roman" w:cs="Times New Roman"/>
          <w:sz w:val="28"/>
          <w:szCs w:val="28"/>
        </w:rPr>
        <w:t xml:space="preserve"> </w:t>
      </w:r>
      <w:r w:rsidR="00F71433">
        <w:rPr>
          <w:rFonts w:ascii="Times New Roman" w:hAnsi="Times New Roman" w:cs="Times New Roman"/>
          <w:sz w:val="28"/>
          <w:szCs w:val="28"/>
        </w:rPr>
        <w:t xml:space="preserve">сведений о </w:t>
      </w:r>
      <w:r w:rsidR="00F71433" w:rsidRPr="00FE46C8">
        <w:rPr>
          <w:rFonts w:ascii="Times New Roman" w:hAnsi="Times New Roman" w:cs="Times New Roman"/>
          <w:sz w:val="28"/>
          <w:szCs w:val="28"/>
        </w:rPr>
        <w:t>фактически</w:t>
      </w:r>
      <w:r w:rsidR="00F71433">
        <w:rPr>
          <w:rFonts w:ascii="Times New Roman" w:hAnsi="Times New Roman" w:cs="Times New Roman"/>
          <w:sz w:val="28"/>
          <w:szCs w:val="28"/>
        </w:rPr>
        <w:t xml:space="preserve"> проведенной работе</w:t>
      </w:r>
      <w:r w:rsidR="00173426">
        <w:rPr>
          <w:rFonts w:ascii="Times New Roman" w:hAnsi="Times New Roman" w:cs="Times New Roman"/>
          <w:sz w:val="28"/>
          <w:szCs w:val="28"/>
        </w:rPr>
        <w:t xml:space="preserve"> </w:t>
      </w:r>
      <w:r w:rsidR="00FE46C8" w:rsidRPr="00FE46C8">
        <w:rPr>
          <w:rFonts w:ascii="Times New Roman" w:hAnsi="Times New Roman" w:cs="Times New Roman"/>
          <w:sz w:val="28"/>
          <w:szCs w:val="28"/>
        </w:rPr>
        <w:t xml:space="preserve">за предыдущий отчетный </w:t>
      </w:r>
      <w:r w:rsidR="00F71433">
        <w:rPr>
          <w:rFonts w:ascii="Times New Roman" w:hAnsi="Times New Roman" w:cs="Times New Roman"/>
          <w:sz w:val="28"/>
          <w:szCs w:val="28"/>
        </w:rPr>
        <w:t>период</w:t>
      </w:r>
      <w:r w:rsidR="005D5C30">
        <w:rPr>
          <w:rFonts w:ascii="Times New Roman" w:hAnsi="Times New Roman" w:cs="Times New Roman"/>
          <w:sz w:val="28"/>
          <w:szCs w:val="28"/>
        </w:rPr>
        <w:t>.</w:t>
      </w:r>
    </w:p>
    <w:p w:rsidR="00F96EEF" w:rsidRDefault="00F96EEF" w:rsidP="0086672F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Показатели эффективности деятельности декана факультета (директора института) и заведующего кафедрой состоят из двух блоков:</w:t>
      </w:r>
    </w:p>
    <w:p w:rsidR="006D6FB5" w:rsidRDefault="00F96EEF" w:rsidP="006D6FB5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а) показатели подразделения (факультета, института, кафедры);</w:t>
      </w:r>
    </w:p>
    <w:p w:rsidR="001D0EC9" w:rsidRDefault="00F96EEF" w:rsidP="002F7C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б) </w:t>
      </w:r>
      <w:r w:rsidR="006D6FB5">
        <w:rPr>
          <w:rFonts w:ascii="Times New Roman" w:hAnsi="Times New Roman" w:cs="Times New Roman"/>
          <w:color w:val="000000" w:themeColor="text1"/>
          <w:sz w:val="28"/>
          <w:szCs w:val="24"/>
        </w:rPr>
        <w:t>личные показатели руководителя (декана факультета, директора института, заведующего кафедрой) как преподавателя</w:t>
      </w:r>
      <w:r w:rsidR="001D0EC9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  <w:r w:rsidR="002F7CA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6D6FB5" w:rsidRPr="004D0C1C" w:rsidRDefault="002F7CAA" w:rsidP="002F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 совмещении </w:t>
      </w:r>
      <w:r w:rsidR="001D0EC9">
        <w:rPr>
          <w:rFonts w:ascii="Times New Roman" w:hAnsi="Times New Roman" w:cs="Times New Roman"/>
          <w:sz w:val="28"/>
          <w:szCs w:val="24"/>
        </w:rPr>
        <w:t xml:space="preserve">двух должностей </w:t>
      </w:r>
      <w:r>
        <w:rPr>
          <w:rFonts w:ascii="Times New Roman" w:hAnsi="Times New Roman" w:cs="Times New Roman"/>
          <w:sz w:val="28"/>
          <w:szCs w:val="24"/>
        </w:rPr>
        <w:t>декана факультета (директора института) и заведующего кафедрой учитывается только достижение показател</w:t>
      </w:r>
      <w:r w:rsidR="001D0EC9">
        <w:rPr>
          <w:rFonts w:ascii="Times New Roman" w:hAnsi="Times New Roman" w:cs="Times New Roman"/>
          <w:sz w:val="28"/>
          <w:szCs w:val="24"/>
        </w:rPr>
        <w:t>ей</w:t>
      </w:r>
      <w:r>
        <w:rPr>
          <w:rFonts w:ascii="Times New Roman" w:hAnsi="Times New Roman" w:cs="Times New Roman"/>
          <w:sz w:val="28"/>
          <w:szCs w:val="24"/>
        </w:rPr>
        <w:t xml:space="preserve"> факультета (института).</w:t>
      </w:r>
    </w:p>
    <w:p w:rsidR="006D48DE" w:rsidRPr="006D48DE" w:rsidRDefault="003B237D" w:rsidP="0086672F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6D48D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D48DE">
        <w:rPr>
          <w:rFonts w:ascii="Times New Roman" w:hAnsi="Times New Roman" w:cs="Times New Roman"/>
          <w:sz w:val="28"/>
          <w:szCs w:val="28"/>
        </w:rPr>
        <w:t xml:space="preserve">аждый преподаватель заполняет </w:t>
      </w:r>
      <w:r w:rsidR="00064731" w:rsidRPr="006D48DE">
        <w:rPr>
          <w:rFonts w:ascii="Times New Roman" w:hAnsi="Times New Roman" w:cs="Times New Roman"/>
          <w:sz w:val="28"/>
          <w:szCs w:val="28"/>
        </w:rPr>
        <w:t xml:space="preserve">индивидуальную карту оценки деятельности </w:t>
      </w:r>
      <w:r w:rsidR="00D90B20">
        <w:rPr>
          <w:rFonts w:ascii="Times New Roman" w:hAnsi="Times New Roman" w:cs="Times New Roman"/>
          <w:sz w:val="28"/>
          <w:szCs w:val="28"/>
        </w:rPr>
        <w:t>ППС</w:t>
      </w:r>
      <w:r w:rsidR="00064731" w:rsidRPr="006D48DE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ИКО)</w:t>
      </w:r>
      <w:r w:rsidRPr="006D48DE">
        <w:rPr>
          <w:rFonts w:ascii="Times New Roman" w:hAnsi="Times New Roman" w:cs="Times New Roman"/>
          <w:sz w:val="28"/>
          <w:szCs w:val="28"/>
        </w:rPr>
        <w:t>, которая соответствует его за</w:t>
      </w:r>
      <w:r w:rsidR="00884D6B">
        <w:rPr>
          <w:rFonts w:ascii="Times New Roman" w:hAnsi="Times New Roman" w:cs="Times New Roman"/>
          <w:sz w:val="28"/>
          <w:szCs w:val="28"/>
        </w:rPr>
        <w:t>нимаемой должности</w:t>
      </w:r>
      <w:r w:rsidR="00487447" w:rsidRPr="006D48DE">
        <w:rPr>
          <w:rFonts w:ascii="Times New Roman" w:hAnsi="Times New Roman" w:cs="Times New Roman"/>
          <w:sz w:val="28"/>
          <w:szCs w:val="28"/>
        </w:rPr>
        <w:t>.</w:t>
      </w:r>
    </w:p>
    <w:p w:rsidR="00B26456" w:rsidRPr="006D48DE" w:rsidRDefault="00B26456" w:rsidP="0086672F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6D48D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проведении процедуры сбора данных по </w:t>
      </w:r>
      <w:r w:rsidR="00064731" w:rsidRPr="006D48DE">
        <w:rPr>
          <w:rFonts w:ascii="Times New Roman" w:hAnsi="Times New Roman" w:cs="Times New Roman"/>
          <w:color w:val="000000"/>
          <w:sz w:val="28"/>
          <w:szCs w:val="28"/>
        </w:rPr>
        <w:t>ИКО</w:t>
      </w:r>
      <w:r w:rsidRPr="006D48DE">
        <w:rPr>
          <w:rFonts w:ascii="Times New Roman" w:hAnsi="Times New Roman" w:cs="Times New Roman"/>
          <w:color w:val="000000"/>
          <w:sz w:val="28"/>
          <w:szCs w:val="28"/>
        </w:rPr>
        <w:t xml:space="preserve"> на кафедру и факультет возлагается выполнение следующих функций:</w:t>
      </w:r>
    </w:p>
    <w:p w:rsidR="00B26456" w:rsidRDefault="00B26456" w:rsidP="00B26456">
      <w:pPr>
        <w:pStyle w:val="a3"/>
        <w:widowControl w:val="0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26456">
        <w:rPr>
          <w:rFonts w:ascii="Times New Roman" w:hAnsi="Times New Roman" w:cs="Times New Roman"/>
          <w:color w:val="000000"/>
          <w:sz w:val="28"/>
          <w:szCs w:val="28"/>
        </w:rPr>
        <w:t xml:space="preserve">казание содействия преподавателям в проведении </w:t>
      </w:r>
      <w:proofErr w:type="spellStart"/>
      <w:r w:rsidRPr="00B26456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B26456">
        <w:rPr>
          <w:rFonts w:ascii="Times New Roman" w:hAnsi="Times New Roman" w:cs="Times New Roman"/>
          <w:color w:val="000000"/>
          <w:sz w:val="28"/>
          <w:szCs w:val="28"/>
        </w:rPr>
        <w:t xml:space="preserve"> и подготовке к оценке эффективности деятельности ППС; </w:t>
      </w:r>
    </w:p>
    <w:p w:rsidR="00B26456" w:rsidRDefault="00B26456" w:rsidP="00B26456">
      <w:pPr>
        <w:pStyle w:val="a3"/>
        <w:widowControl w:val="0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456">
        <w:rPr>
          <w:rFonts w:ascii="Times New Roman" w:hAnsi="Times New Roman" w:cs="Times New Roman"/>
          <w:color w:val="000000"/>
          <w:sz w:val="28"/>
          <w:szCs w:val="28"/>
        </w:rPr>
        <w:t xml:space="preserve">проверка документов, представленных преподавателями для оценки эффективности деятельности; </w:t>
      </w:r>
    </w:p>
    <w:p w:rsidR="00B26456" w:rsidRPr="002417D4" w:rsidRDefault="00B26456" w:rsidP="008A524C">
      <w:pPr>
        <w:pStyle w:val="a3"/>
        <w:widowControl w:val="0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7D4">
        <w:rPr>
          <w:rFonts w:ascii="Times New Roman" w:hAnsi="Times New Roman" w:cs="Times New Roman"/>
          <w:color w:val="000000"/>
          <w:sz w:val="28"/>
          <w:szCs w:val="28"/>
        </w:rPr>
        <w:t>формирование базы данных показателей оценки эффективности деятельности ППС кафедры.</w:t>
      </w:r>
    </w:p>
    <w:p w:rsidR="00F14556" w:rsidRPr="008A524C" w:rsidRDefault="00F14556" w:rsidP="00F14556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8A524C">
        <w:rPr>
          <w:rFonts w:ascii="Times New Roman" w:hAnsi="Times New Roman" w:cs="Times New Roman"/>
          <w:color w:val="000000"/>
          <w:sz w:val="28"/>
          <w:szCs w:val="28"/>
        </w:rPr>
        <w:t>Анализ данных показателей оценки эффективности деятельн</w:t>
      </w:r>
      <w:r w:rsidR="00D90B20">
        <w:rPr>
          <w:rFonts w:ascii="Times New Roman" w:hAnsi="Times New Roman" w:cs="Times New Roman"/>
          <w:color w:val="000000"/>
          <w:sz w:val="28"/>
          <w:szCs w:val="28"/>
        </w:rPr>
        <w:t xml:space="preserve">ости ППС Университета проводит </w:t>
      </w:r>
      <w:r w:rsidR="00BE3DD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A524C">
        <w:rPr>
          <w:rFonts w:ascii="Times New Roman" w:hAnsi="Times New Roman" w:cs="Times New Roman"/>
          <w:color w:val="000000"/>
          <w:sz w:val="28"/>
          <w:szCs w:val="28"/>
        </w:rPr>
        <w:t>тдел менеджмента качества</w:t>
      </w:r>
      <w:r w:rsidR="001E423A">
        <w:rPr>
          <w:rFonts w:ascii="Times New Roman" w:hAnsi="Times New Roman" w:cs="Times New Roman"/>
          <w:color w:val="000000"/>
          <w:sz w:val="28"/>
          <w:szCs w:val="28"/>
        </w:rPr>
        <w:t>, который</w:t>
      </w:r>
      <w:r w:rsidRPr="008A524C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возложенных функций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</w:t>
      </w:r>
      <w:r w:rsidRPr="008A524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14556" w:rsidRPr="008A524C" w:rsidRDefault="00F14556" w:rsidP="00F14556">
      <w:pPr>
        <w:pStyle w:val="a3"/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подготовку</w:t>
      </w:r>
      <w:r w:rsidRPr="008A524C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по корректировке </w:t>
      </w:r>
      <w:r w:rsidRPr="008A524C">
        <w:rPr>
          <w:rFonts w:ascii="Times New Roman" w:hAnsi="Times New Roman" w:cs="Times New Roman"/>
          <w:sz w:val="28"/>
          <w:szCs w:val="28"/>
        </w:rPr>
        <w:t xml:space="preserve">критериев и показателей </w:t>
      </w:r>
      <w:r w:rsidRPr="008A524C">
        <w:rPr>
          <w:rFonts w:ascii="Times New Roman" w:hAnsi="Times New Roman" w:cs="Times New Roman"/>
          <w:sz w:val="28"/>
        </w:rPr>
        <w:t>эффективности деятельности ППС Университета</w:t>
      </w:r>
      <w:r w:rsidRPr="008A524C">
        <w:rPr>
          <w:rFonts w:ascii="Times New Roman" w:hAnsi="Times New Roman" w:cs="Times New Roman"/>
          <w:sz w:val="28"/>
          <w:szCs w:val="28"/>
        </w:rPr>
        <w:t xml:space="preserve">, </w:t>
      </w:r>
      <w:r w:rsidR="00C6000B" w:rsidRPr="008A524C">
        <w:rPr>
          <w:rFonts w:ascii="Times New Roman" w:hAnsi="Times New Roman" w:cs="Times New Roman"/>
          <w:sz w:val="28"/>
          <w:szCs w:val="28"/>
        </w:rPr>
        <w:t>отражающи</w:t>
      </w:r>
      <w:r w:rsidR="00C6000B">
        <w:rPr>
          <w:rFonts w:ascii="Times New Roman" w:hAnsi="Times New Roman" w:cs="Times New Roman"/>
          <w:sz w:val="28"/>
          <w:szCs w:val="28"/>
        </w:rPr>
        <w:t>х</w:t>
      </w:r>
      <w:r w:rsidR="00173426">
        <w:rPr>
          <w:rFonts w:ascii="Times New Roman" w:hAnsi="Times New Roman" w:cs="Times New Roman"/>
          <w:sz w:val="28"/>
          <w:szCs w:val="28"/>
        </w:rPr>
        <w:t xml:space="preserve"> </w:t>
      </w:r>
      <w:r w:rsidRPr="008A524C">
        <w:rPr>
          <w:rFonts w:ascii="Times New Roman" w:hAnsi="Times New Roman" w:cs="Times New Roman"/>
          <w:sz w:val="28"/>
          <w:szCs w:val="28"/>
        </w:rPr>
        <w:t>конкретные виды работ, достижение которых характеризует результативность их труда,</w:t>
      </w:r>
      <w:r w:rsidR="00D90B20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8A524C">
        <w:rPr>
          <w:rFonts w:ascii="Times New Roman" w:hAnsi="Times New Roman" w:cs="Times New Roman"/>
          <w:sz w:val="28"/>
          <w:szCs w:val="28"/>
        </w:rPr>
        <w:t>не включенные в индивидуальный план работы;</w:t>
      </w:r>
    </w:p>
    <w:p w:rsidR="00F14556" w:rsidRPr="008A524C" w:rsidRDefault="00F14556" w:rsidP="00F14556">
      <w:pPr>
        <w:pStyle w:val="a3"/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A524C">
        <w:rPr>
          <w:rFonts w:ascii="Times New Roman" w:hAnsi="Times New Roman" w:cs="Times New Roman"/>
          <w:color w:val="000000"/>
          <w:sz w:val="28"/>
          <w:szCs w:val="28"/>
        </w:rPr>
        <w:t xml:space="preserve">онсультирование преподавателей, заведующих кафедрами, деканов факультетов и директоров институтов по </w:t>
      </w:r>
      <w:r w:rsidR="001F3710">
        <w:rPr>
          <w:rFonts w:ascii="Times New Roman" w:hAnsi="Times New Roman" w:cs="Times New Roman"/>
          <w:color w:val="000000"/>
          <w:sz w:val="28"/>
          <w:szCs w:val="28"/>
        </w:rPr>
        <w:t>процедуре</w:t>
      </w:r>
      <w:r w:rsidRPr="008A524C">
        <w:rPr>
          <w:rFonts w:ascii="Times New Roman" w:hAnsi="Times New Roman" w:cs="Times New Roman"/>
          <w:color w:val="000000"/>
          <w:sz w:val="28"/>
          <w:szCs w:val="28"/>
        </w:rPr>
        <w:t xml:space="preserve"> оценки эффективности деятельности ППС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4556" w:rsidRPr="008A524C" w:rsidRDefault="00F14556" w:rsidP="00F14556">
      <w:pPr>
        <w:pStyle w:val="a3"/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A524C">
        <w:rPr>
          <w:rFonts w:ascii="Times New Roman" w:hAnsi="Times New Roman" w:cs="Times New Roman"/>
          <w:color w:val="000000"/>
          <w:sz w:val="28"/>
          <w:szCs w:val="28"/>
        </w:rPr>
        <w:t>асчет и формирование общего отчета данных (баллов) по оценке эффективности деятельности ППС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4556" w:rsidRPr="008A524C" w:rsidRDefault="00F14556" w:rsidP="00F14556">
      <w:pPr>
        <w:pStyle w:val="a3"/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A524C">
        <w:rPr>
          <w:rFonts w:ascii="Times New Roman" w:hAnsi="Times New Roman" w:cs="Times New Roman"/>
          <w:color w:val="000000"/>
          <w:sz w:val="28"/>
          <w:szCs w:val="28"/>
        </w:rPr>
        <w:t>нализ и подготовка информации руководству Университета.</w:t>
      </w:r>
    </w:p>
    <w:p w:rsidR="00054E46" w:rsidRPr="00054E46" w:rsidRDefault="00697CBE" w:rsidP="00054E46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4E46">
        <w:rPr>
          <w:rFonts w:ascii="Times New Roman" w:hAnsi="Times New Roman" w:cs="Times New Roman"/>
          <w:sz w:val="28"/>
          <w:szCs w:val="24"/>
        </w:rPr>
        <w:t>Сбор данных осуществляется посредством заполнения</w:t>
      </w:r>
      <w:r w:rsidR="00173426">
        <w:rPr>
          <w:rFonts w:ascii="Times New Roman" w:hAnsi="Times New Roman" w:cs="Times New Roman"/>
          <w:sz w:val="28"/>
          <w:szCs w:val="24"/>
        </w:rPr>
        <w:t xml:space="preserve"> </w:t>
      </w:r>
      <w:r w:rsidRPr="00054E46">
        <w:rPr>
          <w:rFonts w:ascii="Times New Roman" w:hAnsi="Times New Roman" w:cs="Times New Roman"/>
          <w:sz w:val="28"/>
          <w:szCs w:val="24"/>
        </w:rPr>
        <w:t xml:space="preserve">ИКО в бумажном виде </w:t>
      </w:r>
      <w:r w:rsidR="00D90B20">
        <w:rPr>
          <w:rFonts w:ascii="Times New Roman" w:hAnsi="Times New Roman" w:cs="Times New Roman"/>
          <w:sz w:val="28"/>
          <w:szCs w:val="24"/>
        </w:rPr>
        <w:t>ППС</w:t>
      </w:r>
      <w:r w:rsidRPr="00054E46">
        <w:rPr>
          <w:rFonts w:ascii="Times New Roman" w:hAnsi="Times New Roman" w:cs="Times New Roman"/>
          <w:sz w:val="28"/>
          <w:szCs w:val="24"/>
        </w:rPr>
        <w:t xml:space="preserve"> лично и заверяется их личной подписью и</w:t>
      </w:r>
      <w:r w:rsidR="00873435">
        <w:rPr>
          <w:rFonts w:ascii="Times New Roman" w:hAnsi="Times New Roman" w:cs="Times New Roman"/>
          <w:sz w:val="28"/>
          <w:szCs w:val="24"/>
        </w:rPr>
        <w:t xml:space="preserve"> подписью заведующего</w:t>
      </w:r>
      <w:r w:rsidRPr="00054E46">
        <w:rPr>
          <w:rFonts w:ascii="Times New Roman" w:hAnsi="Times New Roman" w:cs="Times New Roman"/>
          <w:sz w:val="28"/>
          <w:szCs w:val="24"/>
        </w:rPr>
        <w:t xml:space="preserve"> кафедрой</w:t>
      </w:r>
      <w:r w:rsidR="00054E46" w:rsidRPr="00054E46">
        <w:rPr>
          <w:rFonts w:ascii="Times New Roman" w:hAnsi="Times New Roman" w:cs="Times New Roman"/>
          <w:sz w:val="28"/>
          <w:szCs w:val="24"/>
        </w:rPr>
        <w:t xml:space="preserve">. ИКО заведующего кафедрой, декана факультета и директора института заверяются личной подписью участвующего в оценке эффективности деятельности и </w:t>
      </w:r>
      <w:r w:rsidR="00873435">
        <w:rPr>
          <w:rFonts w:ascii="Times New Roman" w:hAnsi="Times New Roman" w:cs="Times New Roman"/>
          <w:sz w:val="28"/>
          <w:szCs w:val="24"/>
        </w:rPr>
        <w:t>подписью вышестоящего руководителя</w:t>
      </w:r>
      <w:r w:rsidR="00054E46" w:rsidRPr="00054E46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F14556" w:rsidRPr="004658EB" w:rsidRDefault="00054E46" w:rsidP="00054E46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4556">
        <w:rPr>
          <w:rFonts w:ascii="Times New Roman" w:hAnsi="Times New Roman" w:cs="Times New Roman"/>
          <w:sz w:val="28"/>
          <w:szCs w:val="28"/>
        </w:rPr>
        <w:t>Для подтверждения обоснованности включения</w:t>
      </w:r>
      <w:r w:rsidR="00F14556" w:rsidRPr="00F14556">
        <w:rPr>
          <w:rFonts w:ascii="Times New Roman" w:hAnsi="Times New Roman" w:cs="Times New Roman"/>
          <w:sz w:val="28"/>
          <w:szCs w:val="28"/>
        </w:rPr>
        <w:t xml:space="preserve"> в ИКО</w:t>
      </w:r>
      <w:r w:rsidRPr="00F14556">
        <w:rPr>
          <w:rFonts w:ascii="Times New Roman" w:hAnsi="Times New Roman" w:cs="Times New Roman"/>
          <w:sz w:val="28"/>
          <w:szCs w:val="28"/>
        </w:rPr>
        <w:t xml:space="preserve"> показателей эффективности и качества деятельности</w:t>
      </w:r>
      <w:r w:rsidR="00C6000B">
        <w:rPr>
          <w:rFonts w:ascii="Times New Roman" w:hAnsi="Times New Roman" w:cs="Times New Roman"/>
          <w:sz w:val="28"/>
          <w:szCs w:val="28"/>
        </w:rPr>
        <w:t xml:space="preserve"> сотрудники из числа </w:t>
      </w:r>
      <w:r w:rsidR="00BE3DD7">
        <w:rPr>
          <w:rFonts w:ascii="Times New Roman" w:hAnsi="Times New Roman" w:cs="Times New Roman"/>
          <w:sz w:val="28"/>
          <w:szCs w:val="28"/>
        </w:rPr>
        <w:t>ППС</w:t>
      </w:r>
      <w:r w:rsidRPr="00F14556">
        <w:rPr>
          <w:rFonts w:ascii="Times New Roman" w:hAnsi="Times New Roman" w:cs="Times New Roman"/>
          <w:sz w:val="28"/>
          <w:szCs w:val="28"/>
        </w:rPr>
        <w:t>, участвующие в оценке эффективности деятельности</w:t>
      </w:r>
      <w:r w:rsidR="00C6000B">
        <w:rPr>
          <w:rFonts w:ascii="Times New Roman" w:hAnsi="Times New Roman" w:cs="Times New Roman"/>
          <w:sz w:val="28"/>
          <w:szCs w:val="28"/>
        </w:rPr>
        <w:t>,</w:t>
      </w:r>
      <w:r w:rsidRPr="00F14556">
        <w:rPr>
          <w:rFonts w:ascii="Times New Roman" w:hAnsi="Times New Roman" w:cs="Times New Roman"/>
          <w:sz w:val="28"/>
          <w:szCs w:val="28"/>
        </w:rPr>
        <w:t xml:space="preserve"> обязаны </w:t>
      </w:r>
      <w:r w:rsidR="00C6000B">
        <w:rPr>
          <w:rFonts w:ascii="Times New Roman" w:hAnsi="Times New Roman" w:cs="Times New Roman"/>
          <w:sz w:val="28"/>
          <w:szCs w:val="28"/>
        </w:rPr>
        <w:t>формировать</w:t>
      </w:r>
      <w:r w:rsidR="00173426">
        <w:rPr>
          <w:rFonts w:ascii="Times New Roman" w:hAnsi="Times New Roman" w:cs="Times New Roman"/>
          <w:sz w:val="28"/>
          <w:szCs w:val="28"/>
        </w:rPr>
        <w:t xml:space="preserve"> </w:t>
      </w:r>
      <w:r w:rsidRPr="00F14556">
        <w:rPr>
          <w:rFonts w:ascii="Times New Roman" w:hAnsi="Times New Roman" w:cs="Times New Roman"/>
          <w:sz w:val="28"/>
          <w:szCs w:val="28"/>
        </w:rPr>
        <w:t xml:space="preserve">индивидуальную папку с материалами («портфолио»), подтверждающими обоснованность заполнения ИКО. </w:t>
      </w:r>
      <w:r w:rsidRPr="004658EB">
        <w:rPr>
          <w:rFonts w:ascii="Times New Roman" w:hAnsi="Times New Roman" w:cs="Times New Roman"/>
          <w:sz w:val="28"/>
          <w:szCs w:val="28"/>
        </w:rPr>
        <w:t xml:space="preserve">Представляемая в ИКО информация утверждается протоколом заседания кафедры. </w:t>
      </w:r>
      <w:r w:rsidR="00C6000B" w:rsidRPr="004658EB">
        <w:rPr>
          <w:rFonts w:ascii="Times New Roman" w:hAnsi="Times New Roman" w:cs="Times New Roman"/>
          <w:sz w:val="28"/>
          <w:szCs w:val="28"/>
        </w:rPr>
        <w:t>Свод ИКО оформля</w:t>
      </w:r>
      <w:r w:rsidR="004658EB">
        <w:rPr>
          <w:rFonts w:ascii="Times New Roman" w:hAnsi="Times New Roman" w:cs="Times New Roman"/>
          <w:sz w:val="28"/>
          <w:szCs w:val="28"/>
        </w:rPr>
        <w:t>ется</w:t>
      </w:r>
      <w:r w:rsidR="00C6000B" w:rsidRPr="004658EB">
        <w:rPr>
          <w:rFonts w:ascii="Times New Roman" w:hAnsi="Times New Roman" w:cs="Times New Roman"/>
          <w:sz w:val="28"/>
          <w:szCs w:val="28"/>
        </w:rPr>
        <w:t xml:space="preserve"> в электронном </w:t>
      </w:r>
      <w:r w:rsidR="00584B56" w:rsidRPr="004658EB">
        <w:rPr>
          <w:rFonts w:ascii="Times New Roman" w:hAnsi="Times New Roman" w:cs="Times New Roman"/>
          <w:sz w:val="28"/>
          <w:szCs w:val="28"/>
        </w:rPr>
        <w:t>виде</w:t>
      </w:r>
      <w:r w:rsidR="00C6000B" w:rsidRPr="004658EB">
        <w:rPr>
          <w:rFonts w:ascii="Times New Roman" w:hAnsi="Times New Roman" w:cs="Times New Roman"/>
          <w:sz w:val="28"/>
          <w:szCs w:val="28"/>
        </w:rPr>
        <w:t xml:space="preserve"> и хранится на кафедре. </w:t>
      </w:r>
    </w:p>
    <w:p w:rsidR="00054E46" w:rsidRPr="00DA0198" w:rsidRDefault="00054E46" w:rsidP="00054E46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58EB">
        <w:rPr>
          <w:rFonts w:ascii="Times New Roman" w:hAnsi="Times New Roman" w:cs="Times New Roman"/>
          <w:sz w:val="28"/>
          <w:szCs w:val="28"/>
        </w:rPr>
        <w:t xml:space="preserve">Заведующие кафедрами проверяют представленную преподавателями кафедры информацию и передают электронную базу </w:t>
      </w:r>
      <w:r w:rsidR="001F3710">
        <w:rPr>
          <w:rFonts w:ascii="Times New Roman" w:hAnsi="Times New Roman" w:cs="Times New Roman"/>
          <w:sz w:val="28"/>
          <w:szCs w:val="28"/>
        </w:rPr>
        <w:t>рабочей группе, сформированной на</w:t>
      </w:r>
      <w:r w:rsidR="004658EB">
        <w:rPr>
          <w:rFonts w:ascii="Times New Roman" w:hAnsi="Times New Roman" w:cs="Times New Roman"/>
          <w:sz w:val="28"/>
          <w:szCs w:val="28"/>
        </w:rPr>
        <w:t xml:space="preserve"> </w:t>
      </w:r>
      <w:r w:rsidR="001F13BF">
        <w:rPr>
          <w:rFonts w:ascii="Times New Roman" w:hAnsi="Times New Roman" w:cs="Times New Roman"/>
          <w:sz w:val="28"/>
          <w:szCs w:val="28"/>
        </w:rPr>
        <w:t>факультете</w:t>
      </w:r>
      <w:r w:rsidRPr="004658EB">
        <w:rPr>
          <w:rFonts w:ascii="Times New Roman" w:hAnsi="Times New Roman" w:cs="Times New Roman"/>
          <w:sz w:val="28"/>
          <w:szCs w:val="28"/>
        </w:rPr>
        <w:t xml:space="preserve">, на </w:t>
      </w:r>
      <w:r w:rsidRPr="00487447">
        <w:rPr>
          <w:rFonts w:ascii="Times New Roman" w:hAnsi="Times New Roman" w:cs="Times New Roman"/>
          <w:sz w:val="28"/>
          <w:szCs w:val="28"/>
        </w:rPr>
        <w:t xml:space="preserve">котором находится кафедра. </w:t>
      </w:r>
      <w:r w:rsidR="001F13BF">
        <w:rPr>
          <w:rFonts w:ascii="Times New Roman" w:hAnsi="Times New Roman" w:cs="Times New Roman"/>
          <w:sz w:val="28"/>
          <w:szCs w:val="28"/>
        </w:rPr>
        <w:t>Рабочая группа</w:t>
      </w:r>
      <w:r w:rsidR="00E56C0C" w:rsidRPr="00487447">
        <w:rPr>
          <w:rFonts w:ascii="Times New Roman" w:hAnsi="Times New Roman" w:cs="Times New Roman"/>
          <w:sz w:val="28"/>
          <w:szCs w:val="28"/>
        </w:rPr>
        <w:t xml:space="preserve"> организует проверку</w:t>
      </w:r>
      <w:r w:rsidRPr="00487447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E56C0C" w:rsidRPr="00487447">
        <w:rPr>
          <w:rFonts w:ascii="Times New Roman" w:hAnsi="Times New Roman" w:cs="Times New Roman"/>
          <w:sz w:val="28"/>
          <w:szCs w:val="28"/>
        </w:rPr>
        <w:t>и</w:t>
      </w:r>
      <w:r w:rsidRPr="00487447">
        <w:rPr>
          <w:rFonts w:ascii="Times New Roman" w:hAnsi="Times New Roman" w:cs="Times New Roman"/>
          <w:sz w:val="28"/>
          <w:szCs w:val="28"/>
        </w:rPr>
        <w:t xml:space="preserve"> и переда</w:t>
      </w:r>
      <w:r w:rsidR="00E56C0C" w:rsidRPr="00487447">
        <w:rPr>
          <w:rFonts w:ascii="Times New Roman" w:hAnsi="Times New Roman" w:cs="Times New Roman"/>
          <w:sz w:val="28"/>
          <w:szCs w:val="28"/>
        </w:rPr>
        <w:t>е</w:t>
      </w:r>
      <w:r w:rsidRPr="00487447">
        <w:rPr>
          <w:rFonts w:ascii="Times New Roman" w:hAnsi="Times New Roman" w:cs="Times New Roman"/>
          <w:sz w:val="28"/>
          <w:szCs w:val="28"/>
        </w:rPr>
        <w:t xml:space="preserve">т </w:t>
      </w:r>
      <w:r w:rsidR="00C6000B" w:rsidRPr="00487447">
        <w:rPr>
          <w:rFonts w:ascii="Times New Roman" w:hAnsi="Times New Roman" w:cs="Times New Roman"/>
          <w:sz w:val="28"/>
          <w:szCs w:val="28"/>
        </w:rPr>
        <w:t xml:space="preserve">свод ИКО по факультету </w:t>
      </w:r>
      <w:r w:rsidRPr="00487447">
        <w:rPr>
          <w:rFonts w:ascii="Times New Roman" w:hAnsi="Times New Roman" w:cs="Times New Roman"/>
          <w:sz w:val="28"/>
          <w:szCs w:val="28"/>
        </w:rPr>
        <w:t xml:space="preserve">в </w:t>
      </w:r>
      <w:r w:rsidR="00BE3DD7">
        <w:rPr>
          <w:rFonts w:ascii="Times New Roman" w:hAnsi="Times New Roman" w:cs="Times New Roman"/>
          <w:sz w:val="28"/>
          <w:szCs w:val="28"/>
        </w:rPr>
        <w:t>О</w:t>
      </w:r>
      <w:r w:rsidRPr="00487447">
        <w:rPr>
          <w:rFonts w:ascii="Times New Roman" w:hAnsi="Times New Roman" w:cs="Times New Roman"/>
          <w:sz w:val="28"/>
          <w:szCs w:val="28"/>
        </w:rPr>
        <w:t xml:space="preserve">тдел менеджмента качества не </w:t>
      </w:r>
      <w:r w:rsidRPr="00DA0198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1F13BF">
        <w:rPr>
          <w:rFonts w:ascii="Times New Roman" w:hAnsi="Times New Roman" w:cs="Times New Roman"/>
          <w:sz w:val="28"/>
          <w:szCs w:val="28"/>
        </w:rPr>
        <w:t>01 ноября</w:t>
      </w:r>
      <w:r w:rsidR="00173426" w:rsidRPr="00DA0198">
        <w:rPr>
          <w:rFonts w:ascii="Times New Roman" w:hAnsi="Times New Roman" w:cs="Times New Roman"/>
          <w:sz w:val="28"/>
          <w:szCs w:val="28"/>
        </w:rPr>
        <w:t xml:space="preserve"> </w:t>
      </w:r>
      <w:r w:rsidR="00E73A7D" w:rsidRPr="00DA0198">
        <w:rPr>
          <w:rFonts w:ascii="Times New Roman" w:hAnsi="Times New Roman" w:cs="Times New Roman"/>
          <w:sz w:val="28"/>
          <w:szCs w:val="28"/>
        </w:rPr>
        <w:t>текущего года</w:t>
      </w:r>
      <w:r w:rsidRPr="00DA0198">
        <w:rPr>
          <w:rFonts w:ascii="Times New Roman" w:hAnsi="Times New Roman" w:cs="Times New Roman"/>
          <w:sz w:val="28"/>
          <w:szCs w:val="28"/>
        </w:rPr>
        <w:t>.</w:t>
      </w:r>
    </w:p>
    <w:p w:rsidR="00B26456" w:rsidRPr="00487447" w:rsidRDefault="00E73A7D" w:rsidP="00E73A7D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0198">
        <w:rPr>
          <w:rFonts w:ascii="Times New Roman" w:hAnsi="Times New Roman" w:cs="Times New Roman"/>
          <w:sz w:val="28"/>
          <w:szCs w:val="24"/>
        </w:rPr>
        <w:t xml:space="preserve">Итоговый расчет баллов проводится </w:t>
      </w:r>
      <w:r w:rsidR="00BE3DD7" w:rsidRPr="00DA0198">
        <w:rPr>
          <w:rFonts w:ascii="Times New Roman" w:hAnsi="Times New Roman" w:cs="Times New Roman"/>
          <w:sz w:val="28"/>
          <w:szCs w:val="24"/>
        </w:rPr>
        <w:t>О</w:t>
      </w:r>
      <w:r w:rsidRPr="00DA0198">
        <w:rPr>
          <w:rFonts w:ascii="Times New Roman" w:hAnsi="Times New Roman" w:cs="Times New Roman"/>
          <w:sz w:val="28"/>
          <w:szCs w:val="24"/>
        </w:rPr>
        <w:t xml:space="preserve">тделом менеджмента качества и передается комиссии </w:t>
      </w:r>
      <w:r w:rsidRPr="00DA0198">
        <w:rPr>
          <w:rFonts w:ascii="Times New Roman" w:hAnsi="Times New Roman" w:cs="Times New Roman"/>
          <w:sz w:val="28"/>
          <w:szCs w:val="28"/>
        </w:rPr>
        <w:t xml:space="preserve">по оценке эффективности деятельности ППС Университета до </w:t>
      </w:r>
      <w:r w:rsidR="001F13BF">
        <w:rPr>
          <w:rFonts w:ascii="Times New Roman" w:hAnsi="Times New Roman" w:cs="Times New Roman"/>
          <w:sz w:val="28"/>
          <w:szCs w:val="28"/>
        </w:rPr>
        <w:t>05 но</w:t>
      </w:r>
      <w:r w:rsidR="00CB2E46" w:rsidRPr="00DA0198">
        <w:rPr>
          <w:rFonts w:ascii="Times New Roman" w:hAnsi="Times New Roman" w:cs="Times New Roman"/>
          <w:sz w:val="28"/>
          <w:szCs w:val="28"/>
        </w:rPr>
        <w:t>ября</w:t>
      </w:r>
      <w:r w:rsidRPr="00DA0198">
        <w:rPr>
          <w:rFonts w:ascii="Times New Roman" w:hAnsi="Times New Roman" w:cs="Times New Roman"/>
          <w:sz w:val="28"/>
          <w:szCs w:val="28"/>
        </w:rPr>
        <w:t xml:space="preserve"> текущего года. </w:t>
      </w:r>
      <w:r w:rsidR="008A524C" w:rsidRPr="00DA0198">
        <w:rPr>
          <w:rFonts w:ascii="Times New Roman" w:hAnsi="Times New Roman" w:cs="Times New Roman"/>
          <w:sz w:val="28"/>
          <w:szCs w:val="24"/>
        </w:rPr>
        <w:t xml:space="preserve">Результаты итоговой оценки </w:t>
      </w:r>
      <w:r w:rsidR="008A524C" w:rsidRPr="00DA0198">
        <w:rPr>
          <w:rFonts w:ascii="Times New Roman" w:hAnsi="Times New Roman" w:cs="Times New Roman"/>
          <w:color w:val="000000"/>
          <w:sz w:val="28"/>
          <w:szCs w:val="24"/>
        </w:rPr>
        <w:lastRenderedPageBreak/>
        <w:t>эффективности</w:t>
      </w:r>
      <w:r w:rsidR="008A524C" w:rsidRPr="00DA0198">
        <w:rPr>
          <w:rFonts w:ascii="Times New Roman" w:hAnsi="Times New Roman" w:cs="Times New Roman"/>
          <w:sz w:val="28"/>
          <w:szCs w:val="24"/>
        </w:rPr>
        <w:t xml:space="preserve"> деятельности ППС подводит комиссия по оценке</w:t>
      </w:r>
      <w:r w:rsidR="008A524C" w:rsidRPr="00DA0198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ППС Университета.</w:t>
      </w:r>
      <w:r w:rsidRPr="00DA0198">
        <w:rPr>
          <w:rFonts w:ascii="Times New Roman" w:hAnsi="Times New Roman" w:cs="Times New Roman"/>
          <w:sz w:val="28"/>
          <w:szCs w:val="28"/>
        </w:rPr>
        <w:t xml:space="preserve"> После подведения итогов оценки эффективности деятельности ППС У</w:t>
      </w:r>
      <w:r w:rsidRPr="00DA0198">
        <w:rPr>
          <w:rFonts w:ascii="Times New Roman" w:hAnsi="Times New Roman" w:cs="Times New Roman"/>
          <w:color w:val="000000"/>
          <w:sz w:val="28"/>
          <w:szCs w:val="28"/>
        </w:rPr>
        <w:t>ниверситета К</w:t>
      </w:r>
      <w:r w:rsidRPr="00DA0198">
        <w:rPr>
          <w:rFonts w:ascii="Times New Roman" w:hAnsi="Times New Roman" w:cs="Times New Roman"/>
          <w:sz w:val="28"/>
          <w:szCs w:val="28"/>
        </w:rPr>
        <w:t>о</w:t>
      </w:r>
      <w:r w:rsidR="00F03E53">
        <w:rPr>
          <w:rFonts w:ascii="Times New Roman" w:hAnsi="Times New Roman" w:cs="Times New Roman"/>
          <w:sz w:val="28"/>
          <w:szCs w:val="28"/>
        </w:rPr>
        <w:t xml:space="preserve">миссией </w:t>
      </w:r>
      <w:r w:rsidRPr="00DA0198">
        <w:rPr>
          <w:rFonts w:ascii="Times New Roman" w:hAnsi="Times New Roman" w:cs="Times New Roman"/>
          <w:sz w:val="28"/>
          <w:szCs w:val="28"/>
        </w:rPr>
        <w:t xml:space="preserve">(не позднее </w:t>
      </w:r>
      <w:r w:rsidR="00E63D6A" w:rsidRPr="00DA0198">
        <w:rPr>
          <w:rFonts w:ascii="Times New Roman" w:hAnsi="Times New Roman" w:cs="Times New Roman"/>
          <w:sz w:val="28"/>
          <w:szCs w:val="28"/>
        </w:rPr>
        <w:t>20</w:t>
      </w:r>
      <w:r w:rsidRPr="00DA0198">
        <w:rPr>
          <w:rFonts w:ascii="Times New Roman" w:hAnsi="Times New Roman" w:cs="Times New Roman"/>
          <w:sz w:val="28"/>
          <w:szCs w:val="28"/>
        </w:rPr>
        <w:t xml:space="preserve"> ноября текущего года)</w:t>
      </w:r>
      <w:r w:rsidRPr="00487447">
        <w:rPr>
          <w:rFonts w:ascii="Times New Roman" w:hAnsi="Times New Roman" w:cs="Times New Roman"/>
          <w:sz w:val="28"/>
          <w:szCs w:val="28"/>
        </w:rPr>
        <w:t xml:space="preserve"> результаты оценки передаются Управлению экономики и финансов для определения размера стимулирующих выплат ППС и подготовки проекта приказа об их установлении.</w:t>
      </w:r>
    </w:p>
    <w:p w:rsidR="00D10A79" w:rsidRDefault="00E73A7D" w:rsidP="0086672F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487447">
        <w:rPr>
          <w:rFonts w:ascii="Times New Roman" w:hAnsi="Times New Roman" w:cs="Times New Roman"/>
          <w:sz w:val="28"/>
          <w:szCs w:val="28"/>
        </w:rPr>
        <w:t>С</w:t>
      </w:r>
      <w:r w:rsidR="00E44472" w:rsidRPr="00487447">
        <w:rPr>
          <w:rFonts w:ascii="Times New Roman" w:hAnsi="Times New Roman" w:cs="Times New Roman"/>
          <w:sz w:val="28"/>
          <w:szCs w:val="28"/>
        </w:rPr>
        <w:t>тимулирующ</w:t>
      </w:r>
      <w:r w:rsidRPr="00487447">
        <w:rPr>
          <w:rFonts w:ascii="Times New Roman" w:hAnsi="Times New Roman" w:cs="Times New Roman"/>
          <w:sz w:val="28"/>
          <w:szCs w:val="28"/>
        </w:rPr>
        <w:t>ие</w:t>
      </w:r>
      <w:r w:rsidR="00617717" w:rsidRPr="00487447">
        <w:rPr>
          <w:rFonts w:ascii="Times New Roman" w:hAnsi="Times New Roman" w:cs="Times New Roman"/>
          <w:sz w:val="28"/>
          <w:szCs w:val="28"/>
        </w:rPr>
        <w:t xml:space="preserve"> выплаты</w:t>
      </w:r>
      <w:r w:rsidR="00434B4D">
        <w:rPr>
          <w:rFonts w:ascii="Times New Roman" w:hAnsi="Times New Roman" w:cs="Times New Roman"/>
          <w:sz w:val="28"/>
          <w:szCs w:val="28"/>
        </w:rPr>
        <w:t xml:space="preserve"> </w:t>
      </w:r>
      <w:r w:rsidR="008B75E3" w:rsidRPr="00E56C0C">
        <w:rPr>
          <w:rFonts w:ascii="Times New Roman" w:hAnsi="Times New Roman" w:cs="Times New Roman"/>
          <w:sz w:val="28"/>
          <w:szCs w:val="28"/>
        </w:rPr>
        <w:t xml:space="preserve">работникам из числа </w:t>
      </w:r>
      <w:r w:rsidR="00DA0198">
        <w:rPr>
          <w:rFonts w:ascii="Times New Roman" w:hAnsi="Times New Roman" w:cs="Times New Roman"/>
          <w:sz w:val="28"/>
          <w:szCs w:val="28"/>
        </w:rPr>
        <w:t>ППС</w:t>
      </w:r>
      <w:r w:rsidR="00434B4D">
        <w:rPr>
          <w:rFonts w:ascii="Times New Roman" w:hAnsi="Times New Roman" w:cs="Times New Roman"/>
          <w:sz w:val="28"/>
          <w:szCs w:val="28"/>
        </w:rPr>
        <w:t xml:space="preserve"> </w:t>
      </w:r>
      <w:r w:rsidR="00E44472" w:rsidRPr="00E56C0C">
        <w:rPr>
          <w:rFonts w:ascii="Times New Roman" w:hAnsi="Times New Roman" w:cs="Times New Roman"/>
          <w:sz w:val="28"/>
          <w:szCs w:val="28"/>
        </w:rPr>
        <w:t>устанавливаю</w:t>
      </w:r>
      <w:r w:rsidR="00DE34FE" w:rsidRPr="00E56C0C">
        <w:rPr>
          <w:rFonts w:ascii="Times New Roman" w:hAnsi="Times New Roman" w:cs="Times New Roman"/>
          <w:sz w:val="28"/>
          <w:szCs w:val="28"/>
        </w:rPr>
        <w:t>тся</w:t>
      </w:r>
      <w:r w:rsidR="00434B4D">
        <w:rPr>
          <w:rFonts w:ascii="Times New Roman" w:hAnsi="Times New Roman" w:cs="Times New Roman"/>
          <w:sz w:val="28"/>
          <w:szCs w:val="28"/>
        </w:rPr>
        <w:t xml:space="preserve"> </w:t>
      </w:r>
      <w:r w:rsidR="00E44472" w:rsidRPr="00E56C0C">
        <w:rPr>
          <w:rFonts w:ascii="Times New Roman" w:hAnsi="Times New Roman" w:cs="Times New Roman"/>
          <w:sz w:val="28"/>
          <w:szCs w:val="28"/>
        </w:rPr>
        <w:t>на календарный год</w:t>
      </w:r>
      <w:r w:rsidR="00DE34FE" w:rsidRPr="00E56C0C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617717" w:rsidRPr="00E56C0C">
        <w:rPr>
          <w:rFonts w:ascii="Times New Roman" w:hAnsi="Times New Roman" w:cs="Times New Roman"/>
          <w:sz w:val="28"/>
          <w:szCs w:val="28"/>
        </w:rPr>
        <w:t>Ректора</w:t>
      </w:r>
      <w:r w:rsidR="00DE34FE" w:rsidRPr="00E56C0C">
        <w:rPr>
          <w:rFonts w:ascii="Times New Roman" w:hAnsi="Times New Roman" w:cs="Times New Roman"/>
          <w:sz w:val="28"/>
          <w:szCs w:val="28"/>
        </w:rPr>
        <w:t xml:space="preserve"> по результатам оценки эффективност</w:t>
      </w:r>
      <w:r w:rsidR="00DE34FE" w:rsidRPr="00617717">
        <w:rPr>
          <w:rFonts w:ascii="Times New Roman" w:hAnsi="Times New Roman" w:cs="Times New Roman"/>
          <w:sz w:val="28"/>
          <w:szCs w:val="24"/>
        </w:rPr>
        <w:t>и д</w:t>
      </w:r>
      <w:r w:rsidR="00273062">
        <w:rPr>
          <w:rFonts w:ascii="Times New Roman" w:hAnsi="Times New Roman" w:cs="Times New Roman"/>
          <w:sz w:val="28"/>
          <w:szCs w:val="24"/>
        </w:rPr>
        <w:t>еятельности за отчетный период.</w:t>
      </w:r>
    </w:p>
    <w:p w:rsidR="00617717" w:rsidRPr="00AF3112" w:rsidRDefault="00617717" w:rsidP="004D0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D0C1C" w:rsidRPr="004D0C1C" w:rsidRDefault="00D10A79" w:rsidP="004D0C1C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6672F">
        <w:rPr>
          <w:rFonts w:ascii="Times New Roman" w:hAnsi="Times New Roman" w:cs="Times New Roman"/>
          <w:b/>
          <w:sz w:val="28"/>
          <w:szCs w:val="24"/>
        </w:rPr>
        <w:t>Ответственность сторон системы эффективного контракта</w:t>
      </w:r>
    </w:p>
    <w:p w:rsidR="00D10A79" w:rsidRPr="0086672F" w:rsidRDefault="00D10A79" w:rsidP="0086672F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86672F">
        <w:rPr>
          <w:rFonts w:ascii="Times New Roman" w:hAnsi="Times New Roman" w:cs="Times New Roman"/>
          <w:sz w:val="28"/>
          <w:szCs w:val="24"/>
        </w:rPr>
        <w:t xml:space="preserve">Ученый совет </w:t>
      </w:r>
      <w:r w:rsidR="00A97651" w:rsidRPr="0086672F">
        <w:rPr>
          <w:rFonts w:ascii="Times New Roman" w:hAnsi="Times New Roman" w:cs="Times New Roman"/>
          <w:sz w:val="28"/>
          <w:szCs w:val="24"/>
        </w:rPr>
        <w:t>У</w:t>
      </w:r>
      <w:r w:rsidRPr="0086672F">
        <w:rPr>
          <w:rFonts w:ascii="Times New Roman" w:hAnsi="Times New Roman" w:cs="Times New Roman"/>
          <w:sz w:val="28"/>
          <w:szCs w:val="24"/>
        </w:rPr>
        <w:t xml:space="preserve">ниверситета, </w:t>
      </w:r>
      <w:r w:rsidR="008B75E3">
        <w:rPr>
          <w:rFonts w:ascii="Times New Roman" w:hAnsi="Times New Roman" w:cs="Times New Roman"/>
          <w:sz w:val="28"/>
          <w:szCs w:val="24"/>
        </w:rPr>
        <w:t>У</w:t>
      </w:r>
      <w:r w:rsidRPr="0086672F">
        <w:rPr>
          <w:rFonts w:ascii="Times New Roman" w:hAnsi="Times New Roman" w:cs="Times New Roman"/>
          <w:sz w:val="28"/>
          <w:szCs w:val="24"/>
        </w:rPr>
        <w:t xml:space="preserve">ченые советы факультетов </w:t>
      </w:r>
      <w:r w:rsidR="00A97651" w:rsidRPr="0086672F">
        <w:rPr>
          <w:rFonts w:ascii="Times New Roman" w:hAnsi="Times New Roman" w:cs="Times New Roman"/>
          <w:sz w:val="28"/>
          <w:szCs w:val="24"/>
        </w:rPr>
        <w:t>У</w:t>
      </w:r>
      <w:r w:rsidRPr="0086672F">
        <w:rPr>
          <w:rFonts w:ascii="Times New Roman" w:hAnsi="Times New Roman" w:cs="Times New Roman"/>
          <w:sz w:val="28"/>
          <w:szCs w:val="24"/>
        </w:rPr>
        <w:t>ниверситета несут ответственность:</w:t>
      </w:r>
    </w:p>
    <w:p w:rsidR="00D10A79" w:rsidRPr="0086672F" w:rsidRDefault="00D10A79" w:rsidP="0086672F">
      <w:pPr>
        <w:pStyle w:val="a3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86672F">
        <w:rPr>
          <w:rFonts w:ascii="Times New Roman" w:hAnsi="Times New Roman" w:cs="Times New Roman"/>
          <w:sz w:val="28"/>
          <w:szCs w:val="24"/>
        </w:rPr>
        <w:t xml:space="preserve">за организацию и проведение конкурса на замещение должностей </w:t>
      </w:r>
      <w:r w:rsidR="008B75E3">
        <w:rPr>
          <w:rFonts w:ascii="Times New Roman" w:hAnsi="Times New Roman" w:cs="Times New Roman"/>
          <w:sz w:val="28"/>
          <w:szCs w:val="24"/>
        </w:rPr>
        <w:t xml:space="preserve">из числа </w:t>
      </w:r>
      <w:r w:rsidR="00DA0198">
        <w:rPr>
          <w:rFonts w:ascii="Times New Roman" w:hAnsi="Times New Roman" w:cs="Times New Roman"/>
          <w:sz w:val="28"/>
          <w:szCs w:val="24"/>
        </w:rPr>
        <w:t>ППС</w:t>
      </w:r>
      <w:r w:rsidRPr="0086672F">
        <w:rPr>
          <w:rFonts w:ascii="Times New Roman" w:hAnsi="Times New Roman" w:cs="Times New Roman"/>
          <w:sz w:val="28"/>
          <w:szCs w:val="24"/>
        </w:rPr>
        <w:t>, выбор на должности декана факультета и заведующего кафедрой</w:t>
      </w:r>
      <w:r w:rsidRPr="00A93CF1">
        <w:rPr>
          <w:rFonts w:ascii="Times New Roman" w:hAnsi="Times New Roman" w:cs="Times New Roman"/>
          <w:b/>
          <w:sz w:val="28"/>
          <w:szCs w:val="24"/>
        </w:rPr>
        <w:t>;</w:t>
      </w:r>
    </w:p>
    <w:p w:rsidR="00D10A79" w:rsidRPr="0086672F" w:rsidRDefault="00D10A79" w:rsidP="0086672F">
      <w:pPr>
        <w:pStyle w:val="a3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86672F">
        <w:rPr>
          <w:rFonts w:ascii="Times New Roman" w:hAnsi="Times New Roman" w:cs="Times New Roman"/>
          <w:sz w:val="28"/>
          <w:szCs w:val="24"/>
        </w:rPr>
        <w:t>за подготовку выписки из протокола заседания и направление ее в Управление кадров.</w:t>
      </w:r>
    </w:p>
    <w:p w:rsidR="00D10A79" w:rsidRPr="0086672F" w:rsidRDefault="00D10A79" w:rsidP="0086672F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86672F">
        <w:rPr>
          <w:rFonts w:ascii="Times New Roman" w:hAnsi="Times New Roman" w:cs="Times New Roman"/>
          <w:sz w:val="28"/>
          <w:szCs w:val="24"/>
        </w:rPr>
        <w:t>Управление кадров несет ответственность:</w:t>
      </w:r>
    </w:p>
    <w:p w:rsidR="00D10A79" w:rsidRPr="0086672F" w:rsidRDefault="00D10A79" w:rsidP="0086672F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86672F">
        <w:rPr>
          <w:rFonts w:ascii="Times New Roman" w:hAnsi="Times New Roman" w:cs="Times New Roman"/>
          <w:sz w:val="28"/>
          <w:szCs w:val="24"/>
        </w:rPr>
        <w:t xml:space="preserve">за подготовку трудового договора/дополнительного соглашения к трудовому договору с </w:t>
      </w:r>
      <w:r w:rsidR="004658EB">
        <w:rPr>
          <w:rFonts w:ascii="Times New Roman" w:hAnsi="Times New Roman" w:cs="Times New Roman"/>
          <w:sz w:val="28"/>
          <w:szCs w:val="24"/>
        </w:rPr>
        <w:t xml:space="preserve">сотрудниками из числа </w:t>
      </w:r>
      <w:r w:rsidR="00DA0198">
        <w:rPr>
          <w:rFonts w:ascii="Times New Roman" w:hAnsi="Times New Roman" w:cs="Times New Roman"/>
          <w:sz w:val="28"/>
          <w:szCs w:val="24"/>
        </w:rPr>
        <w:t>ППС;</w:t>
      </w:r>
    </w:p>
    <w:p w:rsidR="00D10A79" w:rsidRPr="0086672F" w:rsidRDefault="00D10A79" w:rsidP="0086672F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86672F">
        <w:rPr>
          <w:rFonts w:ascii="Times New Roman" w:hAnsi="Times New Roman" w:cs="Times New Roman"/>
          <w:sz w:val="28"/>
          <w:szCs w:val="24"/>
        </w:rPr>
        <w:t>за оформление расторжения трудового договора по основаниям и в с</w:t>
      </w:r>
      <w:r w:rsidR="00E932BD">
        <w:rPr>
          <w:rFonts w:ascii="Times New Roman" w:hAnsi="Times New Roman" w:cs="Times New Roman"/>
          <w:sz w:val="28"/>
          <w:szCs w:val="24"/>
        </w:rPr>
        <w:t>р</w:t>
      </w:r>
      <w:r w:rsidRPr="0086672F">
        <w:rPr>
          <w:rFonts w:ascii="Times New Roman" w:hAnsi="Times New Roman" w:cs="Times New Roman"/>
          <w:sz w:val="28"/>
          <w:szCs w:val="24"/>
        </w:rPr>
        <w:t>оки, установленные трудовым законод</w:t>
      </w:r>
      <w:r w:rsidR="00DA0198">
        <w:rPr>
          <w:rFonts w:ascii="Times New Roman" w:hAnsi="Times New Roman" w:cs="Times New Roman"/>
          <w:sz w:val="28"/>
          <w:szCs w:val="24"/>
        </w:rPr>
        <w:t>ательством Российской Федерации.</w:t>
      </w:r>
    </w:p>
    <w:p w:rsidR="00D10A79" w:rsidRPr="00A93CF1" w:rsidRDefault="00E932BD" w:rsidP="0086672F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Сотрудники </w:t>
      </w:r>
      <w:r w:rsidR="008B75E3">
        <w:rPr>
          <w:rFonts w:ascii="Times New Roman" w:hAnsi="Times New Roman" w:cs="Times New Roman"/>
          <w:sz w:val="28"/>
          <w:szCs w:val="24"/>
        </w:rPr>
        <w:t xml:space="preserve">из числа </w:t>
      </w:r>
      <w:r w:rsidR="00DA0198">
        <w:rPr>
          <w:rFonts w:ascii="Times New Roman" w:hAnsi="Times New Roman" w:cs="Times New Roman"/>
          <w:sz w:val="28"/>
          <w:szCs w:val="24"/>
        </w:rPr>
        <w:t>ППС</w:t>
      </w:r>
      <w:r w:rsidR="00A83FE3" w:rsidRPr="00A93CF1">
        <w:rPr>
          <w:rFonts w:ascii="Times New Roman" w:hAnsi="Times New Roman" w:cs="Times New Roman"/>
          <w:sz w:val="28"/>
          <w:szCs w:val="24"/>
        </w:rPr>
        <w:t xml:space="preserve"> несут ответственность:</w:t>
      </w:r>
    </w:p>
    <w:p w:rsidR="00A83FE3" w:rsidRPr="00A93CF1" w:rsidRDefault="00A83FE3" w:rsidP="0086672F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A93CF1">
        <w:rPr>
          <w:rFonts w:ascii="Times New Roman" w:hAnsi="Times New Roman" w:cs="Times New Roman"/>
          <w:sz w:val="28"/>
          <w:szCs w:val="24"/>
        </w:rPr>
        <w:t xml:space="preserve">за выполнение условий трудового </w:t>
      </w:r>
      <w:r w:rsidR="00434B4D">
        <w:rPr>
          <w:rFonts w:ascii="Times New Roman" w:hAnsi="Times New Roman" w:cs="Times New Roman"/>
          <w:sz w:val="28"/>
          <w:szCs w:val="24"/>
        </w:rPr>
        <w:t>договора</w:t>
      </w:r>
      <w:r w:rsidRPr="00A93CF1">
        <w:rPr>
          <w:rFonts w:ascii="Times New Roman" w:hAnsi="Times New Roman" w:cs="Times New Roman"/>
          <w:sz w:val="28"/>
          <w:szCs w:val="24"/>
        </w:rPr>
        <w:t>;</w:t>
      </w:r>
    </w:p>
    <w:p w:rsidR="00771ABE" w:rsidRPr="00A93CF1" w:rsidRDefault="00A83FE3" w:rsidP="0086672F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A93CF1">
        <w:rPr>
          <w:rFonts w:ascii="Times New Roman" w:hAnsi="Times New Roman" w:cs="Times New Roman"/>
          <w:sz w:val="28"/>
          <w:szCs w:val="24"/>
        </w:rPr>
        <w:t xml:space="preserve">за </w:t>
      </w:r>
      <w:r w:rsidR="001D0EC9">
        <w:rPr>
          <w:rFonts w:ascii="Times New Roman" w:hAnsi="Times New Roman" w:cs="Times New Roman"/>
          <w:sz w:val="28"/>
          <w:szCs w:val="24"/>
        </w:rPr>
        <w:t>заполнение</w:t>
      </w:r>
      <w:r w:rsidR="004D0C1C" w:rsidRPr="004D0C1C">
        <w:rPr>
          <w:rFonts w:ascii="Times New Roman" w:hAnsi="Times New Roman" w:cs="Times New Roman"/>
          <w:sz w:val="28"/>
          <w:szCs w:val="24"/>
        </w:rPr>
        <w:t xml:space="preserve"> </w:t>
      </w:r>
      <w:r w:rsidR="008B75E3">
        <w:rPr>
          <w:rFonts w:ascii="Times New Roman" w:hAnsi="Times New Roman" w:cs="Times New Roman"/>
          <w:sz w:val="28"/>
          <w:szCs w:val="24"/>
        </w:rPr>
        <w:t>индивидуального плана преподавателя</w:t>
      </w:r>
      <w:r w:rsidR="00DA2BEF">
        <w:rPr>
          <w:rFonts w:ascii="Times New Roman" w:hAnsi="Times New Roman" w:cs="Times New Roman"/>
          <w:sz w:val="28"/>
          <w:szCs w:val="24"/>
        </w:rPr>
        <w:t xml:space="preserve"> и</w:t>
      </w:r>
      <w:r w:rsidR="001F13BF">
        <w:rPr>
          <w:rFonts w:ascii="Times New Roman" w:hAnsi="Times New Roman" w:cs="Times New Roman"/>
          <w:sz w:val="28"/>
          <w:szCs w:val="24"/>
        </w:rPr>
        <w:t xml:space="preserve"> </w:t>
      </w:r>
      <w:r w:rsidR="008B75E3" w:rsidRPr="0030242D">
        <w:rPr>
          <w:rFonts w:ascii="Times New Roman" w:hAnsi="Times New Roman" w:cs="Times New Roman"/>
          <w:sz w:val="28"/>
          <w:szCs w:val="24"/>
        </w:rPr>
        <w:t>индивидуальн</w:t>
      </w:r>
      <w:r w:rsidR="008B75E3">
        <w:rPr>
          <w:rFonts w:ascii="Times New Roman" w:hAnsi="Times New Roman" w:cs="Times New Roman"/>
          <w:sz w:val="28"/>
          <w:szCs w:val="24"/>
        </w:rPr>
        <w:t>ой</w:t>
      </w:r>
      <w:r w:rsidR="008B75E3" w:rsidRPr="0030242D">
        <w:rPr>
          <w:rFonts w:ascii="Times New Roman" w:hAnsi="Times New Roman" w:cs="Times New Roman"/>
          <w:sz w:val="28"/>
          <w:szCs w:val="24"/>
        </w:rPr>
        <w:t xml:space="preserve"> карт</w:t>
      </w:r>
      <w:r w:rsidR="008B75E3">
        <w:rPr>
          <w:rFonts w:ascii="Times New Roman" w:hAnsi="Times New Roman" w:cs="Times New Roman"/>
          <w:sz w:val="28"/>
          <w:szCs w:val="24"/>
        </w:rPr>
        <w:t>ы</w:t>
      </w:r>
      <w:r w:rsidR="008B75E3" w:rsidRPr="0030242D">
        <w:rPr>
          <w:rFonts w:ascii="Times New Roman" w:hAnsi="Times New Roman" w:cs="Times New Roman"/>
          <w:sz w:val="28"/>
          <w:szCs w:val="24"/>
        </w:rPr>
        <w:t xml:space="preserve"> оценки эффективности деятельности</w:t>
      </w:r>
      <w:r w:rsidR="00434B4D">
        <w:rPr>
          <w:rFonts w:ascii="Times New Roman" w:hAnsi="Times New Roman" w:cs="Times New Roman"/>
          <w:sz w:val="28"/>
          <w:szCs w:val="24"/>
        </w:rPr>
        <w:t xml:space="preserve"> </w:t>
      </w:r>
      <w:r w:rsidR="008B75E3">
        <w:rPr>
          <w:rFonts w:ascii="Times New Roman" w:hAnsi="Times New Roman" w:cs="Times New Roman"/>
          <w:sz w:val="28"/>
          <w:szCs w:val="24"/>
        </w:rPr>
        <w:t>преподавателя</w:t>
      </w:r>
      <w:r w:rsidR="00DA2BEF">
        <w:rPr>
          <w:rFonts w:ascii="Times New Roman" w:hAnsi="Times New Roman" w:cs="Times New Roman"/>
          <w:sz w:val="28"/>
          <w:szCs w:val="24"/>
        </w:rPr>
        <w:t>,</w:t>
      </w:r>
      <w:r w:rsidRPr="00A93CF1">
        <w:rPr>
          <w:rFonts w:ascii="Times New Roman" w:hAnsi="Times New Roman" w:cs="Times New Roman"/>
          <w:sz w:val="28"/>
          <w:szCs w:val="24"/>
        </w:rPr>
        <w:t xml:space="preserve"> за достоверность сведени</w:t>
      </w:r>
      <w:r w:rsidR="00A93CF1">
        <w:rPr>
          <w:rFonts w:ascii="Times New Roman" w:hAnsi="Times New Roman" w:cs="Times New Roman"/>
          <w:sz w:val="28"/>
          <w:szCs w:val="24"/>
        </w:rPr>
        <w:t>й</w:t>
      </w:r>
      <w:r w:rsidRPr="00A93CF1">
        <w:rPr>
          <w:rFonts w:ascii="Times New Roman" w:hAnsi="Times New Roman" w:cs="Times New Roman"/>
          <w:sz w:val="28"/>
          <w:szCs w:val="24"/>
        </w:rPr>
        <w:t>, внесенных в них</w:t>
      </w:r>
      <w:r w:rsidR="00771ABE" w:rsidRPr="00A93CF1">
        <w:rPr>
          <w:rFonts w:ascii="Times New Roman" w:hAnsi="Times New Roman" w:cs="Times New Roman"/>
          <w:sz w:val="28"/>
          <w:szCs w:val="24"/>
        </w:rPr>
        <w:t>.</w:t>
      </w:r>
    </w:p>
    <w:p w:rsidR="00A83FE3" w:rsidRPr="00A93CF1" w:rsidRDefault="00A83FE3" w:rsidP="0086672F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A93CF1">
        <w:rPr>
          <w:rFonts w:ascii="Times New Roman" w:hAnsi="Times New Roman" w:cs="Times New Roman"/>
          <w:sz w:val="28"/>
          <w:szCs w:val="24"/>
        </w:rPr>
        <w:t>Непосредственный руководитель несет ответс</w:t>
      </w:r>
      <w:r w:rsidR="00771ABE" w:rsidRPr="00A93CF1">
        <w:rPr>
          <w:rFonts w:ascii="Times New Roman" w:hAnsi="Times New Roman" w:cs="Times New Roman"/>
          <w:sz w:val="28"/>
          <w:szCs w:val="24"/>
        </w:rPr>
        <w:t>т</w:t>
      </w:r>
      <w:r w:rsidRPr="00A93CF1">
        <w:rPr>
          <w:rFonts w:ascii="Times New Roman" w:hAnsi="Times New Roman" w:cs="Times New Roman"/>
          <w:sz w:val="28"/>
          <w:szCs w:val="24"/>
        </w:rPr>
        <w:t>вен</w:t>
      </w:r>
      <w:r w:rsidR="00771ABE" w:rsidRPr="00A93CF1">
        <w:rPr>
          <w:rFonts w:ascii="Times New Roman" w:hAnsi="Times New Roman" w:cs="Times New Roman"/>
          <w:sz w:val="28"/>
          <w:szCs w:val="24"/>
        </w:rPr>
        <w:t>н</w:t>
      </w:r>
      <w:r w:rsidRPr="00A93CF1">
        <w:rPr>
          <w:rFonts w:ascii="Times New Roman" w:hAnsi="Times New Roman" w:cs="Times New Roman"/>
          <w:sz w:val="28"/>
          <w:szCs w:val="24"/>
        </w:rPr>
        <w:t>ость:</w:t>
      </w:r>
    </w:p>
    <w:p w:rsidR="00A83FE3" w:rsidRPr="00A93CF1" w:rsidRDefault="00771ABE" w:rsidP="0086672F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A93CF1">
        <w:rPr>
          <w:rFonts w:ascii="Times New Roman" w:hAnsi="Times New Roman" w:cs="Times New Roman"/>
          <w:sz w:val="28"/>
          <w:szCs w:val="24"/>
        </w:rPr>
        <w:t>з</w:t>
      </w:r>
      <w:r w:rsidR="00A83FE3" w:rsidRPr="00A93CF1">
        <w:rPr>
          <w:rFonts w:ascii="Times New Roman" w:hAnsi="Times New Roman" w:cs="Times New Roman"/>
          <w:sz w:val="28"/>
          <w:szCs w:val="24"/>
        </w:rPr>
        <w:t xml:space="preserve">а соблюдение </w:t>
      </w:r>
      <w:r w:rsidR="00E932BD">
        <w:rPr>
          <w:rFonts w:ascii="Times New Roman" w:hAnsi="Times New Roman" w:cs="Times New Roman"/>
          <w:sz w:val="28"/>
          <w:szCs w:val="24"/>
        </w:rPr>
        <w:t xml:space="preserve">сотрудниками из числа </w:t>
      </w:r>
      <w:r w:rsidR="00DA0198">
        <w:rPr>
          <w:rFonts w:ascii="Times New Roman" w:hAnsi="Times New Roman" w:cs="Times New Roman"/>
          <w:sz w:val="28"/>
          <w:szCs w:val="24"/>
        </w:rPr>
        <w:t>ППС</w:t>
      </w:r>
      <w:r w:rsidR="00434B4D">
        <w:rPr>
          <w:rFonts w:ascii="Times New Roman" w:hAnsi="Times New Roman" w:cs="Times New Roman"/>
          <w:sz w:val="28"/>
          <w:szCs w:val="24"/>
        </w:rPr>
        <w:t xml:space="preserve"> </w:t>
      </w:r>
      <w:r w:rsidR="00A83FE3" w:rsidRPr="00A93CF1">
        <w:rPr>
          <w:rFonts w:ascii="Times New Roman" w:hAnsi="Times New Roman" w:cs="Times New Roman"/>
          <w:sz w:val="28"/>
          <w:szCs w:val="24"/>
        </w:rPr>
        <w:t xml:space="preserve">условий трудового </w:t>
      </w:r>
      <w:r w:rsidRPr="00A93CF1">
        <w:rPr>
          <w:rFonts w:ascii="Times New Roman" w:hAnsi="Times New Roman" w:cs="Times New Roman"/>
          <w:sz w:val="28"/>
          <w:szCs w:val="24"/>
        </w:rPr>
        <w:t>договора;</w:t>
      </w:r>
    </w:p>
    <w:p w:rsidR="00771ABE" w:rsidRPr="00A93CF1" w:rsidRDefault="00771ABE" w:rsidP="0086672F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A93CF1">
        <w:rPr>
          <w:rFonts w:ascii="Times New Roman" w:hAnsi="Times New Roman" w:cs="Times New Roman"/>
          <w:sz w:val="28"/>
          <w:szCs w:val="24"/>
        </w:rPr>
        <w:t xml:space="preserve">за объективность и достоверность сведений, представленных </w:t>
      </w:r>
      <w:r w:rsidR="00E932BD">
        <w:rPr>
          <w:rFonts w:ascii="Times New Roman" w:hAnsi="Times New Roman" w:cs="Times New Roman"/>
          <w:sz w:val="28"/>
          <w:szCs w:val="24"/>
        </w:rPr>
        <w:t xml:space="preserve">сотрудниками из числа </w:t>
      </w:r>
      <w:r w:rsidR="00DA0198">
        <w:rPr>
          <w:rFonts w:ascii="Times New Roman" w:hAnsi="Times New Roman" w:cs="Times New Roman"/>
          <w:sz w:val="28"/>
          <w:szCs w:val="24"/>
        </w:rPr>
        <w:t>ППС</w:t>
      </w:r>
      <w:r w:rsidR="00434B4D">
        <w:rPr>
          <w:rFonts w:ascii="Times New Roman" w:hAnsi="Times New Roman" w:cs="Times New Roman"/>
          <w:sz w:val="28"/>
          <w:szCs w:val="24"/>
        </w:rPr>
        <w:t xml:space="preserve"> </w:t>
      </w:r>
      <w:r w:rsidRPr="00A93CF1">
        <w:rPr>
          <w:rFonts w:ascii="Times New Roman" w:hAnsi="Times New Roman" w:cs="Times New Roman"/>
          <w:sz w:val="28"/>
          <w:szCs w:val="24"/>
        </w:rPr>
        <w:t xml:space="preserve">в </w:t>
      </w:r>
      <w:r w:rsidR="008B75E3">
        <w:rPr>
          <w:rFonts w:ascii="Times New Roman" w:hAnsi="Times New Roman" w:cs="Times New Roman"/>
          <w:sz w:val="28"/>
          <w:szCs w:val="24"/>
        </w:rPr>
        <w:t>индивидуальном плане и</w:t>
      </w:r>
      <w:r w:rsidR="00DA0198">
        <w:rPr>
          <w:rFonts w:ascii="Times New Roman" w:hAnsi="Times New Roman" w:cs="Times New Roman"/>
          <w:sz w:val="28"/>
          <w:szCs w:val="24"/>
        </w:rPr>
        <w:t xml:space="preserve"> </w:t>
      </w:r>
      <w:r w:rsidR="008B75E3" w:rsidRPr="0030242D">
        <w:rPr>
          <w:rFonts w:ascii="Times New Roman" w:hAnsi="Times New Roman" w:cs="Times New Roman"/>
          <w:sz w:val="28"/>
          <w:szCs w:val="24"/>
        </w:rPr>
        <w:t>индивидуальн</w:t>
      </w:r>
      <w:r w:rsidR="008B75E3">
        <w:rPr>
          <w:rFonts w:ascii="Times New Roman" w:hAnsi="Times New Roman" w:cs="Times New Roman"/>
          <w:sz w:val="28"/>
          <w:szCs w:val="24"/>
        </w:rPr>
        <w:t>ой</w:t>
      </w:r>
      <w:r w:rsidR="008B75E3" w:rsidRPr="0030242D">
        <w:rPr>
          <w:rFonts w:ascii="Times New Roman" w:hAnsi="Times New Roman" w:cs="Times New Roman"/>
          <w:sz w:val="28"/>
          <w:szCs w:val="24"/>
        </w:rPr>
        <w:t xml:space="preserve"> карт</w:t>
      </w:r>
      <w:r w:rsidR="008B75E3">
        <w:rPr>
          <w:rFonts w:ascii="Times New Roman" w:hAnsi="Times New Roman" w:cs="Times New Roman"/>
          <w:sz w:val="28"/>
          <w:szCs w:val="24"/>
        </w:rPr>
        <w:t>е</w:t>
      </w:r>
      <w:r w:rsidR="008B75E3" w:rsidRPr="0030242D">
        <w:rPr>
          <w:rFonts w:ascii="Times New Roman" w:hAnsi="Times New Roman" w:cs="Times New Roman"/>
          <w:sz w:val="28"/>
          <w:szCs w:val="24"/>
        </w:rPr>
        <w:t xml:space="preserve"> оценки эффективности деятельности</w:t>
      </w:r>
      <w:r w:rsidR="00434B4D">
        <w:rPr>
          <w:rFonts w:ascii="Times New Roman" w:hAnsi="Times New Roman" w:cs="Times New Roman"/>
          <w:sz w:val="28"/>
          <w:szCs w:val="24"/>
        </w:rPr>
        <w:t xml:space="preserve"> </w:t>
      </w:r>
      <w:r w:rsidR="008B75E3">
        <w:rPr>
          <w:rFonts w:ascii="Times New Roman" w:hAnsi="Times New Roman" w:cs="Times New Roman"/>
          <w:sz w:val="28"/>
          <w:szCs w:val="24"/>
        </w:rPr>
        <w:t>преподавателя;</w:t>
      </w:r>
    </w:p>
    <w:p w:rsidR="00771ABE" w:rsidRPr="00A93CF1" w:rsidRDefault="00771ABE" w:rsidP="0086672F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A93CF1">
        <w:rPr>
          <w:rFonts w:ascii="Times New Roman" w:hAnsi="Times New Roman" w:cs="Times New Roman"/>
          <w:sz w:val="28"/>
          <w:szCs w:val="24"/>
        </w:rPr>
        <w:t xml:space="preserve">за </w:t>
      </w:r>
      <w:r w:rsidR="009816CF">
        <w:rPr>
          <w:rFonts w:ascii="Times New Roman" w:hAnsi="Times New Roman" w:cs="Times New Roman"/>
          <w:sz w:val="28"/>
          <w:szCs w:val="24"/>
        </w:rPr>
        <w:t>составление</w:t>
      </w:r>
      <w:r w:rsidR="009816CF" w:rsidRPr="00A93CF1">
        <w:rPr>
          <w:rFonts w:ascii="Times New Roman" w:hAnsi="Times New Roman" w:cs="Times New Roman"/>
          <w:sz w:val="28"/>
          <w:szCs w:val="24"/>
        </w:rPr>
        <w:t xml:space="preserve"> </w:t>
      </w:r>
      <w:r w:rsidR="001D0EC9">
        <w:rPr>
          <w:rFonts w:ascii="Times New Roman" w:hAnsi="Times New Roman" w:cs="Times New Roman"/>
          <w:sz w:val="28"/>
          <w:szCs w:val="24"/>
        </w:rPr>
        <w:t>сводных данных по ИКО</w:t>
      </w:r>
      <w:r w:rsidR="004D0C1C" w:rsidRPr="004D0C1C">
        <w:rPr>
          <w:rFonts w:ascii="Times New Roman" w:hAnsi="Times New Roman" w:cs="Times New Roman"/>
          <w:sz w:val="28"/>
          <w:szCs w:val="24"/>
        </w:rPr>
        <w:t xml:space="preserve"> </w:t>
      </w:r>
      <w:r w:rsidRPr="00A93CF1">
        <w:rPr>
          <w:rFonts w:ascii="Times New Roman" w:hAnsi="Times New Roman" w:cs="Times New Roman"/>
          <w:sz w:val="28"/>
          <w:szCs w:val="24"/>
        </w:rPr>
        <w:t xml:space="preserve">работы </w:t>
      </w:r>
      <w:r w:rsidR="008B75E3">
        <w:rPr>
          <w:rFonts w:ascii="Times New Roman" w:hAnsi="Times New Roman" w:cs="Times New Roman"/>
          <w:sz w:val="28"/>
          <w:szCs w:val="24"/>
        </w:rPr>
        <w:t>преподавателей</w:t>
      </w:r>
      <w:r w:rsidRPr="00A93CF1">
        <w:rPr>
          <w:rFonts w:ascii="Times New Roman" w:hAnsi="Times New Roman" w:cs="Times New Roman"/>
          <w:sz w:val="28"/>
          <w:szCs w:val="24"/>
        </w:rPr>
        <w:t xml:space="preserve"> и их представление в комиссию.</w:t>
      </w:r>
    </w:p>
    <w:p w:rsidR="00FD2005" w:rsidRPr="00FD2005" w:rsidRDefault="00771ABE" w:rsidP="00FD2005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A93CF1">
        <w:rPr>
          <w:rFonts w:ascii="Times New Roman" w:hAnsi="Times New Roman" w:cs="Times New Roman"/>
          <w:sz w:val="28"/>
          <w:szCs w:val="24"/>
        </w:rPr>
        <w:t>Комиссия несет ответственность:</w:t>
      </w:r>
    </w:p>
    <w:p w:rsidR="00FD2005" w:rsidRPr="00FD2005" w:rsidRDefault="00FD2005" w:rsidP="0086672F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FD2005">
        <w:rPr>
          <w:rFonts w:ascii="Times New Roman" w:hAnsi="Times New Roman" w:cs="Times New Roman"/>
          <w:color w:val="000000"/>
          <w:sz w:val="28"/>
          <w:szCs w:val="28"/>
        </w:rPr>
        <w:t xml:space="preserve">за разработку и корректировку </w:t>
      </w:r>
      <w:r w:rsidRPr="00FD2005">
        <w:rPr>
          <w:rFonts w:ascii="Times New Roman" w:hAnsi="Times New Roman" w:cs="Times New Roman"/>
          <w:sz w:val="28"/>
          <w:szCs w:val="28"/>
        </w:rPr>
        <w:t xml:space="preserve">критериев и показателей эффективности деятельности </w:t>
      </w:r>
      <w:r w:rsidR="00E932BD">
        <w:rPr>
          <w:rFonts w:ascii="Times New Roman" w:hAnsi="Times New Roman" w:cs="Times New Roman"/>
          <w:sz w:val="28"/>
          <w:szCs w:val="24"/>
        </w:rPr>
        <w:t xml:space="preserve">сотрудников из числа </w:t>
      </w:r>
      <w:r w:rsidR="00DA0198">
        <w:rPr>
          <w:rFonts w:ascii="Times New Roman" w:hAnsi="Times New Roman" w:cs="Times New Roman"/>
          <w:sz w:val="28"/>
          <w:szCs w:val="24"/>
        </w:rPr>
        <w:t>ППС</w:t>
      </w:r>
      <w:r w:rsidR="00434B4D">
        <w:rPr>
          <w:rFonts w:ascii="Times New Roman" w:hAnsi="Times New Roman" w:cs="Times New Roman"/>
          <w:sz w:val="28"/>
          <w:szCs w:val="24"/>
        </w:rPr>
        <w:t xml:space="preserve"> </w:t>
      </w:r>
      <w:r w:rsidRPr="00FD2005">
        <w:rPr>
          <w:rFonts w:ascii="Times New Roman" w:hAnsi="Times New Roman" w:cs="Times New Roman"/>
          <w:sz w:val="28"/>
          <w:szCs w:val="28"/>
        </w:rPr>
        <w:t>Университета;</w:t>
      </w:r>
    </w:p>
    <w:p w:rsidR="00771ABE" w:rsidRPr="00A93CF1" w:rsidRDefault="00771ABE" w:rsidP="0086672F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A93CF1">
        <w:rPr>
          <w:rFonts w:ascii="Times New Roman" w:hAnsi="Times New Roman" w:cs="Times New Roman"/>
          <w:sz w:val="28"/>
          <w:szCs w:val="24"/>
        </w:rPr>
        <w:t xml:space="preserve">за результаты итоговой оценки эффективности деятельности </w:t>
      </w:r>
      <w:r w:rsidR="00E932BD">
        <w:rPr>
          <w:rFonts w:ascii="Times New Roman" w:hAnsi="Times New Roman" w:cs="Times New Roman"/>
          <w:sz w:val="28"/>
          <w:szCs w:val="24"/>
        </w:rPr>
        <w:t xml:space="preserve">сотрудников из числа </w:t>
      </w:r>
      <w:r w:rsidR="00DA0198">
        <w:rPr>
          <w:rFonts w:ascii="Times New Roman" w:hAnsi="Times New Roman" w:cs="Times New Roman"/>
          <w:sz w:val="28"/>
          <w:szCs w:val="24"/>
        </w:rPr>
        <w:t>ППС</w:t>
      </w:r>
      <w:r w:rsidRPr="00A93CF1">
        <w:rPr>
          <w:rFonts w:ascii="Times New Roman" w:hAnsi="Times New Roman" w:cs="Times New Roman"/>
          <w:sz w:val="28"/>
          <w:szCs w:val="24"/>
        </w:rPr>
        <w:t>;</w:t>
      </w:r>
    </w:p>
    <w:p w:rsidR="00771ABE" w:rsidRPr="00A93CF1" w:rsidRDefault="00771ABE" w:rsidP="0086672F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A93CF1">
        <w:rPr>
          <w:rFonts w:ascii="Times New Roman" w:hAnsi="Times New Roman" w:cs="Times New Roman"/>
          <w:sz w:val="28"/>
          <w:szCs w:val="24"/>
        </w:rPr>
        <w:lastRenderedPageBreak/>
        <w:t xml:space="preserve">за проведение проверки баллов, набранных </w:t>
      </w:r>
      <w:r w:rsidR="00E932BD">
        <w:rPr>
          <w:rFonts w:ascii="Times New Roman" w:hAnsi="Times New Roman" w:cs="Times New Roman"/>
          <w:sz w:val="28"/>
          <w:szCs w:val="24"/>
        </w:rPr>
        <w:t xml:space="preserve">сотрудниками из числа </w:t>
      </w:r>
      <w:r w:rsidR="001F13BF">
        <w:rPr>
          <w:rFonts w:ascii="Times New Roman" w:hAnsi="Times New Roman" w:cs="Times New Roman"/>
          <w:sz w:val="28"/>
          <w:szCs w:val="24"/>
        </w:rPr>
        <w:t>ППС в отчетном периоде,</w:t>
      </w:r>
      <w:r w:rsidR="00DA0198">
        <w:rPr>
          <w:rFonts w:ascii="Times New Roman" w:hAnsi="Times New Roman" w:cs="Times New Roman"/>
          <w:sz w:val="28"/>
          <w:szCs w:val="24"/>
        </w:rPr>
        <w:t xml:space="preserve"> </w:t>
      </w:r>
      <w:r w:rsidRPr="00A93CF1">
        <w:rPr>
          <w:rFonts w:ascii="Times New Roman" w:hAnsi="Times New Roman" w:cs="Times New Roman"/>
          <w:sz w:val="28"/>
          <w:szCs w:val="24"/>
        </w:rPr>
        <w:t xml:space="preserve">формирование протоколов проверки баллов, набранных </w:t>
      </w:r>
      <w:r w:rsidR="00495F0E">
        <w:rPr>
          <w:rFonts w:ascii="Times New Roman" w:hAnsi="Times New Roman" w:cs="Times New Roman"/>
          <w:sz w:val="28"/>
          <w:szCs w:val="24"/>
        </w:rPr>
        <w:t>преподавателями</w:t>
      </w:r>
      <w:r w:rsidRPr="00A93CF1">
        <w:rPr>
          <w:rFonts w:ascii="Times New Roman" w:hAnsi="Times New Roman" w:cs="Times New Roman"/>
          <w:sz w:val="28"/>
          <w:szCs w:val="24"/>
        </w:rPr>
        <w:t>;</w:t>
      </w:r>
    </w:p>
    <w:p w:rsidR="00771ABE" w:rsidRPr="00A93CF1" w:rsidRDefault="00771ABE" w:rsidP="0086672F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A93CF1">
        <w:rPr>
          <w:rFonts w:ascii="Times New Roman" w:hAnsi="Times New Roman" w:cs="Times New Roman"/>
          <w:sz w:val="28"/>
          <w:szCs w:val="24"/>
        </w:rPr>
        <w:t xml:space="preserve">за подготовку и утверждение итоговых отчетов о результатах оценки эффективности деятельности </w:t>
      </w:r>
      <w:r w:rsidR="00E932BD">
        <w:rPr>
          <w:rFonts w:ascii="Times New Roman" w:hAnsi="Times New Roman" w:cs="Times New Roman"/>
          <w:sz w:val="28"/>
          <w:szCs w:val="24"/>
        </w:rPr>
        <w:t xml:space="preserve">сотрудников из числа </w:t>
      </w:r>
      <w:r w:rsidR="00DA0198">
        <w:rPr>
          <w:rFonts w:ascii="Times New Roman" w:hAnsi="Times New Roman" w:cs="Times New Roman"/>
          <w:sz w:val="28"/>
          <w:szCs w:val="24"/>
        </w:rPr>
        <w:t xml:space="preserve">ППС </w:t>
      </w:r>
      <w:r w:rsidR="00495F0E">
        <w:rPr>
          <w:rFonts w:ascii="Times New Roman" w:hAnsi="Times New Roman" w:cs="Times New Roman"/>
          <w:sz w:val="28"/>
          <w:szCs w:val="24"/>
        </w:rPr>
        <w:t>Университета</w:t>
      </w:r>
      <w:r w:rsidRPr="00A93CF1">
        <w:rPr>
          <w:rFonts w:ascii="Times New Roman" w:hAnsi="Times New Roman" w:cs="Times New Roman"/>
          <w:sz w:val="28"/>
          <w:szCs w:val="24"/>
        </w:rPr>
        <w:t>.</w:t>
      </w:r>
    </w:p>
    <w:p w:rsidR="004A10B9" w:rsidRDefault="004A10B9" w:rsidP="0086672F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Отдел менеджмента качества несет ответственность:</w:t>
      </w:r>
    </w:p>
    <w:p w:rsidR="004A10B9" w:rsidRPr="00495F0E" w:rsidRDefault="00291BE1" w:rsidP="00495F0E">
      <w:pPr>
        <w:pStyle w:val="a3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D2005">
        <w:rPr>
          <w:rFonts w:ascii="Times New Roman" w:hAnsi="Times New Roman" w:cs="Times New Roman"/>
          <w:color w:val="000000"/>
          <w:sz w:val="28"/>
          <w:szCs w:val="28"/>
        </w:rPr>
        <w:t xml:space="preserve"> объективность и точность сбора информации </w:t>
      </w:r>
      <w:r w:rsidR="00C1195D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D2005">
        <w:rPr>
          <w:rFonts w:ascii="Times New Roman" w:hAnsi="Times New Roman" w:cs="Times New Roman"/>
          <w:color w:val="000000"/>
          <w:sz w:val="28"/>
          <w:szCs w:val="28"/>
        </w:rPr>
        <w:t xml:space="preserve"> расчет</w:t>
      </w:r>
      <w:r w:rsidR="00C1195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D2005">
        <w:rPr>
          <w:rFonts w:ascii="Times New Roman" w:hAnsi="Times New Roman" w:cs="Times New Roman"/>
          <w:color w:val="000000"/>
          <w:sz w:val="28"/>
          <w:szCs w:val="28"/>
        </w:rPr>
        <w:t xml:space="preserve"> баллов</w:t>
      </w:r>
      <w:r w:rsidR="004A10B9" w:rsidRPr="00495F0E">
        <w:rPr>
          <w:rFonts w:ascii="Times New Roman" w:hAnsi="Times New Roman" w:cs="Times New Roman"/>
          <w:sz w:val="28"/>
          <w:szCs w:val="28"/>
        </w:rPr>
        <w:t>;</w:t>
      </w:r>
    </w:p>
    <w:p w:rsidR="004A10B9" w:rsidRPr="00495F0E" w:rsidRDefault="002D21F4" w:rsidP="00495F0E">
      <w:pPr>
        <w:pStyle w:val="a3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F0E">
        <w:rPr>
          <w:rFonts w:ascii="Times New Roman" w:hAnsi="Times New Roman" w:cs="Times New Roman"/>
          <w:sz w:val="28"/>
          <w:szCs w:val="28"/>
        </w:rPr>
        <w:t>з</w:t>
      </w:r>
      <w:r w:rsidR="004A10B9" w:rsidRPr="00495F0E">
        <w:rPr>
          <w:rFonts w:ascii="Times New Roman" w:hAnsi="Times New Roman" w:cs="Times New Roman"/>
          <w:sz w:val="28"/>
          <w:szCs w:val="28"/>
        </w:rPr>
        <w:t xml:space="preserve">а </w:t>
      </w:r>
      <w:r w:rsidRPr="00495F0E">
        <w:rPr>
          <w:rFonts w:ascii="Times New Roman" w:hAnsi="Times New Roman" w:cs="Times New Roman"/>
          <w:sz w:val="28"/>
          <w:szCs w:val="28"/>
        </w:rPr>
        <w:t>информированность</w:t>
      </w:r>
      <w:r w:rsidR="004A10B9" w:rsidRPr="00495F0E">
        <w:rPr>
          <w:rFonts w:ascii="Times New Roman" w:hAnsi="Times New Roman" w:cs="Times New Roman"/>
          <w:color w:val="000000"/>
          <w:sz w:val="28"/>
          <w:szCs w:val="28"/>
        </w:rPr>
        <w:t xml:space="preserve"> заведующих кафедрами, деканов факультетов и директоров институтов по </w:t>
      </w:r>
      <w:r w:rsidR="001F13BF">
        <w:rPr>
          <w:rFonts w:ascii="Times New Roman" w:hAnsi="Times New Roman" w:cs="Times New Roman"/>
          <w:color w:val="000000"/>
          <w:sz w:val="28"/>
          <w:szCs w:val="28"/>
        </w:rPr>
        <w:t>процедуре</w:t>
      </w:r>
      <w:r w:rsidR="004A10B9" w:rsidRPr="00495F0E">
        <w:rPr>
          <w:rFonts w:ascii="Times New Roman" w:hAnsi="Times New Roman" w:cs="Times New Roman"/>
          <w:color w:val="000000"/>
          <w:sz w:val="28"/>
          <w:szCs w:val="28"/>
        </w:rPr>
        <w:t xml:space="preserve"> оценки эффективности деятельности </w:t>
      </w:r>
      <w:r w:rsidR="00E932BD">
        <w:rPr>
          <w:rFonts w:ascii="Times New Roman" w:hAnsi="Times New Roman" w:cs="Times New Roman"/>
          <w:sz w:val="28"/>
          <w:szCs w:val="24"/>
        </w:rPr>
        <w:t>сотрудников из числа профессорско-преподавательского состава;</w:t>
      </w:r>
    </w:p>
    <w:p w:rsidR="004A10B9" w:rsidRPr="00495F0E" w:rsidRDefault="002D21F4" w:rsidP="00495F0E">
      <w:pPr>
        <w:pStyle w:val="a3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5F0E">
        <w:rPr>
          <w:rFonts w:ascii="Times New Roman" w:hAnsi="Times New Roman" w:cs="Times New Roman"/>
          <w:color w:val="000000"/>
          <w:sz w:val="28"/>
          <w:szCs w:val="28"/>
        </w:rPr>
        <w:t>за р</w:t>
      </w:r>
      <w:r w:rsidR="004A10B9" w:rsidRPr="00495F0E">
        <w:rPr>
          <w:rFonts w:ascii="Times New Roman" w:hAnsi="Times New Roman" w:cs="Times New Roman"/>
          <w:color w:val="000000"/>
          <w:sz w:val="28"/>
          <w:szCs w:val="28"/>
        </w:rPr>
        <w:t xml:space="preserve">асчет и формирование общего отчета данных (баллов) по оценке эффективности деятельности </w:t>
      </w:r>
      <w:r w:rsidR="00E932BD">
        <w:rPr>
          <w:rFonts w:ascii="Times New Roman" w:hAnsi="Times New Roman" w:cs="Times New Roman"/>
          <w:sz w:val="28"/>
          <w:szCs w:val="24"/>
        </w:rPr>
        <w:t xml:space="preserve">сотрудников из числа </w:t>
      </w:r>
      <w:r w:rsidR="00C1195D">
        <w:rPr>
          <w:rFonts w:ascii="Times New Roman" w:hAnsi="Times New Roman" w:cs="Times New Roman"/>
          <w:sz w:val="28"/>
          <w:szCs w:val="24"/>
        </w:rPr>
        <w:t>ППС</w:t>
      </w:r>
      <w:r w:rsidR="00DA2BEF">
        <w:rPr>
          <w:rFonts w:ascii="Times New Roman" w:hAnsi="Times New Roman" w:cs="Times New Roman"/>
          <w:sz w:val="28"/>
          <w:szCs w:val="24"/>
        </w:rPr>
        <w:t xml:space="preserve"> Университета</w:t>
      </w:r>
      <w:r w:rsidRPr="00495F0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A10B9" w:rsidRPr="00495F0E" w:rsidRDefault="002D21F4" w:rsidP="00495F0E">
      <w:pPr>
        <w:pStyle w:val="a3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95F0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A10B9" w:rsidRPr="00495F0E">
        <w:rPr>
          <w:rFonts w:ascii="Times New Roman" w:hAnsi="Times New Roman" w:cs="Times New Roman"/>
          <w:color w:val="000000"/>
          <w:sz w:val="28"/>
          <w:szCs w:val="28"/>
        </w:rPr>
        <w:t>нализ и подготовк</w:t>
      </w:r>
      <w:r w:rsidRPr="00495F0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A10B9" w:rsidRPr="00495F0E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руководству Университета.</w:t>
      </w:r>
    </w:p>
    <w:p w:rsidR="00771ABE" w:rsidRPr="00A93CF1" w:rsidRDefault="003358AA" w:rsidP="0086672F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hyperlink r:id="rId7" w:history="1">
        <w:r w:rsidR="00DA2BEF" w:rsidRPr="00DA2BE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Управление</w:t>
        </w:r>
      </w:hyperlink>
      <w:r w:rsidR="00DA2BEF" w:rsidRPr="00DA2BEF">
        <w:rPr>
          <w:rFonts w:ascii="Times New Roman" w:hAnsi="Times New Roman" w:cs="Times New Roman"/>
          <w:sz w:val="28"/>
          <w:szCs w:val="28"/>
        </w:rPr>
        <w:t xml:space="preserve"> экономики и финансов</w:t>
      </w:r>
      <w:r w:rsidR="00771ABE" w:rsidRPr="00DA2BEF">
        <w:rPr>
          <w:rFonts w:ascii="Times New Roman" w:hAnsi="Times New Roman" w:cs="Times New Roman"/>
          <w:sz w:val="28"/>
          <w:szCs w:val="28"/>
        </w:rPr>
        <w:t xml:space="preserve"> несет</w:t>
      </w:r>
      <w:r w:rsidR="00771ABE" w:rsidRPr="00A93CF1">
        <w:rPr>
          <w:rFonts w:ascii="Times New Roman" w:hAnsi="Times New Roman" w:cs="Times New Roman"/>
          <w:sz w:val="28"/>
          <w:szCs w:val="24"/>
        </w:rPr>
        <w:t xml:space="preserve"> ответственность:</w:t>
      </w:r>
    </w:p>
    <w:p w:rsidR="00771ABE" w:rsidRPr="00A93CF1" w:rsidRDefault="00771ABE" w:rsidP="0086672F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A93CF1">
        <w:rPr>
          <w:rFonts w:ascii="Times New Roman" w:hAnsi="Times New Roman" w:cs="Times New Roman"/>
          <w:sz w:val="28"/>
          <w:szCs w:val="24"/>
        </w:rPr>
        <w:t xml:space="preserve">за определение размеров стимулирующих выплат </w:t>
      </w:r>
      <w:r w:rsidR="0015450B">
        <w:rPr>
          <w:rFonts w:ascii="Times New Roman" w:hAnsi="Times New Roman" w:cs="Times New Roman"/>
          <w:sz w:val="28"/>
          <w:szCs w:val="24"/>
        </w:rPr>
        <w:t xml:space="preserve">сотрудникам из числа </w:t>
      </w:r>
      <w:r w:rsidR="00C1195D">
        <w:rPr>
          <w:rFonts w:ascii="Times New Roman" w:hAnsi="Times New Roman" w:cs="Times New Roman"/>
          <w:sz w:val="28"/>
          <w:szCs w:val="24"/>
        </w:rPr>
        <w:t>ППС</w:t>
      </w:r>
      <w:r w:rsidRPr="00A93CF1">
        <w:rPr>
          <w:rFonts w:ascii="Times New Roman" w:hAnsi="Times New Roman" w:cs="Times New Roman"/>
          <w:sz w:val="28"/>
          <w:szCs w:val="24"/>
        </w:rPr>
        <w:t>;</w:t>
      </w:r>
    </w:p>
    <w:p w:rsidR="00771ABE" w:rsidRPr="00A93CF1" w:rsidRDefault="00771ABE" w:rsidP="0086672F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A93CF1">
        <w:rPr>
          <w:rFonts w:ascii="Times New Roman" w:hAnsi="Times New Roman" w:cs="Times New Roman"/>
          <w:sz w:val="28"/>
          <w:szCs w:val="24"/>
        </w:rPr>
        <w:t xml:space="preserve">за подготовку проектов приказов об установлении </w:t>
      </w:r>
      <w:r w:rsidR="0015450B">
        <w:rPr>
          <w:rFonts w:ascii="Times New Roman" w:hAnsi="Times New Roman" w:cs="Times New Roman"/>
          <w:sz w:val="28"/>
          <w:szCs w:val="24"/>
        </w:rPr>
        <w:t xml:space="preserve">сотрудникам из числа </w:t>
      </w:r>
      <w:r w:rsidR="00C1195D">
        <w:rPr>
          <w:rFonts w:ascii="Times New Roman" w:hAnsi="Times New Roman" w:cs="Times New Roman"/>
          <w:sz w:val="28"/>
          <w:szCs w:val="24"/>
        </w:rPr>
        <w:t xml:space="preserve">ППС </w:t>
      </w:r>
      <w:r w:rsidRPr="00A93CF1">
        <w:rPr>
          <w:rFonts w:ascii="Times New Roman" w:hAnsi="Times New Roman" w:cs="Times New Roman"/>
          <w:sz w:val="28"/>
          <w:szCs w:val="24"/>
        </w:rPr>
        <w:t>стимулирующих выплат.</w:t>
      </w:r>
    </w:p>
    <w:p w:rsidR="004D0C1C" w:rsidRPr="00AF3112" w:rsidRDefault="004D0C1C" w:rsidP="0086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0C1C" w:rsidRPr="004D0C1C" w:rsidRDefault="006D48DE" w:rsidP="004D0C1C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r w:rsidR="00487447">
        <w:rPr>
          <w:rFonts w:ascii="Times New Roman" w:hAnsi="Times New Roman" w:cs="Times New Roman"/>
          <w:b/>
          <w:sz w:val="28"/>
          <w:szCs w:val="28"/>
        </w:rPr>
        <w:t>асчет</w:t>
      </w:r>
      <w:r w:rsidR="00480237">
        <w:rPr>
          <w:rFonts w:ascii="Times New Roman" w:hAnsi="Times New Roman" w:cs="Times New Roman"/>
          <w:b/>
          <w:sz w:val="28"/>
          <w:szCs w:val="28"/>
        </w:rPr>
        <w:t>а</w:t>
      </w:r>
      <w:r w:rsidR="00886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A2F">
        <w:rPr>
          <w:rFonts w:ascii="Times New Roman" w:hAnsi="Times New Roman" w:cs="Times New Roman"/>
          <w:b/>
          <w:sz w:val="28"/>
          <w:szCs w:val="28"/>
        </w:rPr>
        <w:t>итоговых показателей</w:t>
      </w:r>
      <w:r w:rsidR="00886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C24" w:rsidRPr="00663C24">
        <w:rPr>
          <w:rFonts w:ascii="Times New Roman" w:hAnsi="Times New Roman" w:cs="Times New Roman"/>
          <w:b/>
          <w:sz w:val="28"/>
          <w:szCs w:val="28"/>
        </w:rPr>
        <w:t>оценки эффективности деятельности профессорско-преподавательского состава Университета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E1B88" w:rsidRPr="000E1B88">
        <w:rPr>
          <w:rFonts w:ascii="Times New Roman" w:hAnsi="Times New Roman" w:cs="Times New Roman"/>
          <w:b/>
          <w:sz w:val="28"/>
          <w:szCs w:val="28"/>
        </w:rPr>
        <w:t>определения размера стимулирующих выплат</w:t>
      </w:r>
    </w:p>
    <w:p w:rsidR="002543DE" w:rsidRPr="00C1195D" w:rsidRDefault="002543DE" w:rsidP="00705CB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CB0">
        <w:rPr>
          <w:rFonts w:ascii="Times New Roman" w:hAnsi="Times New Roman" w:cs="Times New Roman"/>
          <w:color w:val="000000"/>
          <w:sz w:val="28"/>
          <w:szCs w:val="28"/>
        </w:rPr>
        <w:t xml:space="preserve">В основу механизма расчета и определения итоговых показателей положены результаты эффективности деятельности каждого преподавателя, </w:t>
      </w:r>
      <w:r w:rsidRPr="00C1195D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определяемые должностными обязанностями, выполняемыми функциями и </w:t>
      </w:r>
      <w:r w:rsidRPr="00C1195D">
        <w:rPr>
          <w:rFonts w:ascii="Times New Roman" w:hAnsi="Times New Roman" w:cs="Times New Roman"/>
          <w:sz w:val="28"/>
          <w:szCs w:val="28"/>
        </w:rPr>
        <w:t>перспективами развития Университета</w:t>
      </w:r>
      <w:r w:rsidR="00A404BC" w:rsidRPr="00C1195D">
        <w:rPr>
          <w:rFonts w:ascii="Times New Roman" w:hAnsi="Times New Roman" w:cs="Times New Roman"/>
          <w:sz w:val="28"/>
          <w:szCs w:val="28"/>
        </w:rPr>
        <w:t>.</w:t>
      </w:r>
    </w:p>
    <w:p w:rsidR="00140E20" w:rsidRPr="00C1195D" w:rsidRDefault="000E1B88" w:rsidP="00A404B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95D">
        <w:rPr>
          <w:rFonts w:ascii="Times New Roman" w:hAnsi="Times New Roman" w:cs="Times New Roman"/>
          <w:sz w:val="28"/>
          <w:szCs w:val="28"/>
        </w:rPr>
        <w:t>Результативность труда</w:t>
      </w:r>
      <w:r w:rsidR="008863EF" w:rsidRPr="00C1195D">
        <w:rPr>
          <w:rFonts w:ascii="Times New Roman" w:hAnsi="Times New Roman" w:cs="Times New Roman"/>
          <w:sz w:val="28"/>
          <w:szCs w:val="28"/>
        </w:rPr>
        <w:t xml:space="preserve"> </w:t>
      </w:r>
      <w:r w:rsidR="003B237D" w:rsidRPr="00C1195D">
        <w:rPr>
          <w:rFonts w:ascii="Times New Roman" w:hAnsi="Times New Roman" w:cs="Times New Roman"/>
          <w:sz w:val="28"/>
          <w:szCs w:val="28"/>
        </w:rPr>
        <w:t>оценивается</w:t>
      </w:r>
      <w:r w:rsidR="00BA3104" w:rsidRPr="00C1195D">
        <w:rPr>
          <w:rFonts w:ascii="Times New Roman" w:hAnsi="Times New Roman" w:cs="Times New Roman"/>
          <w:sz w:val="28"/>
          <w:szCs w:val="28"/>
        </w:rPr>
        <w:t xml:space="preserve"> баллами, набранными </w:t>
      </w:r>
      <w:r w:rsidR="0015450B" w:rsidRPr="00C1195D">
        <w:rPr>
          <w:rFonts w:ascii="Times New Roman" w:hAnsi="Times New Roman" w:cs="Times New Roman"/>
          <w:sz w:val="28"/>
          <w:szCs w:val="24"/>
        </w:rPr>
        <w:t xml:space="preserve">сотрудником из числа </w:t>
      </w:r>
      <w:r w:rsidR="00C1195D">
        <w:rPr>
          <w:rFonts w:ascii="Times New Roman" w:hAnsi="Times New Roman" w:cs="Times New Roman"/>
          <w:sz w:val="28"/>
          <w:szCs w:val="24"/>
        </w:rPr>
        <w:t>ППС</w:t>
      </w:r>
      <w:r w:rsidR="00140E20" w:rsidRPr="00C1195D">
        <w:rPr>
          <w:rFonts w:ascii="Times New Roman" w:hAnsi="Times New Roman" w:cs="Times New Roman"/>
          <w:sz w:val="28"/>
          <w:szCs w:val="24"/>
        </w:rPr>
        <w:t xml:space="preserve"> по двум группам показателей (п. 4.5)</w:t>
      </w:r>
      <w:r w:rsidR="00EF7F56" w:rsidRPr="00C1195D">
        <w:rPr>
          <w:rFonts w:ascii="Times New Roman" w:hAnsi="Times New Roman" w:cs="Times New Roman"/>
          <w:sz w:val="28"/>
          <w:szCs w:val="24"/>
        </w:rPr>
        <w:t xml:space="preserve"> </w:t>
      </w:r>
      <w:r w:rsidR="00140E20" w:rsidRPr="00C1195D">
        <w:rPr>
          <w:rFonts w:ascii="Times New Roman" w:hAnsi="Times New Roman" w:cs="Times New Roman"/>
          <w:sz w:val="28"/>
          <w:szCs w:val="28"/>
        </w:rPr>
        <w:t xml:space="preserve">за отчетный </w:t>
      </w:r>
      <w:r w:rsidR="00C1195D">
        <w:rPr>
          <w:rFonts w:ascii="Times New Roman" w:hAnsi="Times New Roman" w:cs="Times New Roman"/>
          <w:sz w:val="28"/>
          <w:szCs w:val="28"/>
        </w:rPr>
        <w:t>период.</w:t>
      </w:r>
    </w:p>
    <w:p w:rsidR="002D7A56" w:rsidRDefault="000E1B88" w:rsidP="00C81AF4">
      <w:pPr>
        <w:numPr>
          <w:ilvl w:val="1"/>
          <w:numId w:val="1"/>
        </w:numPr>
        <w:spacing w:after="0" w:line="240" w:lineRule="auto"/>
        <w:ind w:left="0" w:right="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</w:t>
      </w:r>
      <w:r w:rsidR="00886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сумма баллов</w:t>
      </w:r>
      <w:r w:rsidR="00705CB0" w:rsidRPr="000B69E8">
        <w:rPr>
          <w:rFonts w:ascii="Times New Roman" w:hAnsi="Times New Roman" w:cs="Times New Roman"/>
          <w:sz w:val="28"/>
          <w:szCs w:val="28"/>
        </w:rPr>
        <w:t xml:space="preserve"> рассчитывается как сумма </w:t>
      </w:r>
      <w:r>
        <w:rPr>
          <w:rFonts w:ascii="Times New Roman" w:hAnsi="Times New Roman" w:cs="Times New Roman"/>
          <w:sz w:val="28"/>
          <w:szCs w:val="28"/>
        </w:rPr>
        <w:t>баллов</w:t>
      </w:r>
      <w:r w:rsidR="008863EF">
        <w:rPr>
          <w:rFonts w:ascii="Times New Roman" w:hAnsi="Times New Roman" w:cs="Times New Roman"/>
          <w:sz w:val="28"/>
          <w:szCs w:val="28"/>
        </w:rPr>
        <w:t xml:space="preserve"> </w:t>
      </w:r>
      <w:r w:rsidR="000B69E8" w:rsidRPr="000B69E8">
        <w:rPr>
          <w:rFonts w:ascii="Times New Roman" w:hAnsi="Times New Roman" w:cs="Times New Roman"/>
          <w:sz w:val="28"/>
          <w:szCs w:val="28"/>
        </w:rPr>
        <w:t xml:space="preserve">по </w:t>
      </w:r>
      <w:r w:rsidR="00B259AF">
        <w:rPr>
          <w:rFonts w:ascii="Times New Roman" w:hAnsi="Times New Roman" w:cs="Times New Roman"/>
          <w:sz w:val="28"/>
          <w:szCs w:val="28"/>
        </w:rPr>
        <w:t>двум группам показателей</w:t>
      </w:r>
      <w:r w:rsidR="00705CB0" w:rsidRPr="00C81A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660A" w:rsidRPr="00A93CF1" w:rsidRDefault="003358AA" w:rsidP="0046660A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hyperlink r:id="rId8" w:history="1">
        <w:r w:rsidR="0046660A" w:rsidRPr="00DA2BE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Управление</w:t>
        </w:r>
      </w:hyperlink>
      <w:r w:rsidR="0046660A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C1195D">
        <w:rPr>
          <w:rFonts w:ascii="Times New Roman" w:hAnsi="Times New Roman" w:cs="Times New Roman"/>
          <w:sz w:val="28"/>
          <w:szCs w:val="28"/>
        </w:rPr>
        <w:t xml:space="preserve"> и финансов</w:t>
      </w:r>
      <w:r w:rsidR="0046660A">
        <w:rPr>
          <w:rFonts w:ascii="Times New Roman" w:hAnsi="Times New Roman" w:cs="Times New Roman"/>
          <w:sz w:val="28"/>
          <w:szCs w:val="28"/>
        </w:rPr>
        <w:t>, исходя из объема средств, направляемых Университетом на стимулирование</w:t>
      </w:r>
      <w:r w:rsidR="00255242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46660A">
        <w:rPr>
          <w:rFonts w:ascii="Times New Roman" w:hAnsi="Times New Roman" w:cs="Times New Roman"/>
          <w:sz w:val="28"/>
          <w:szCs w:val="28"/>
        </w:rPr>
        <w:t xml:space="preserve"> педагогических работников, </w:t>
      </w:r>
      <w:r w:rsidR="00255242">
        <w:rPr>
          <w:rFonts w:ascii="Times New Roman" w:hAnsi="Times New Roman" w:cs="Times New Roman"/>
          <w:sz w:val="28"/>
          <w:szCs w:val="28"/>
        </w:rPr>
        <w:t>рассчитывает стоимость одного балла</w:t>
      </w:r>
      <w:r w:rsidR="00B259AF">
        <w:rPr>
          <w:rFonts w:ascii="Times New Roman" w:hAnsi="Times New Roman" w:cs="Times New Roman"/>
          <w:sz w:val="28"/>
          <w:szCs w:val="28"/>
        </w:rPr>
        <w:t>. Н</w:t>
      </w:r>
      <w:r w:rsidR="00300A0B">
        <w:rPr>
          <w:rFonts w:ascii="Times New Roman" w:hAnsi="Times New Roman" w:cs="Times New Roman"/>
          <w:sz w:val="28"/>
          <w:szCs w:val="28"/>
        </w:rPr>
        <w:t>а основании стоимости</w:t>
      </w:r>
      <w:r w:rsidR="00B259AF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300A0B">
        <w:rPr>
          <w:rFonts w:ascii="Times New Roman" w:hAnsi="Times New Roman" w:cs="Times New Roman"/>
          <w:sz w:val="28"/>
          <w:szCs w:val="28"/>
        </w:rPr>
        <w:t xml:space="preserve"> и </w:t>
      </w:r>
      <w:r w:rsidR="00B259AF">
        <w:rPr>
          <w:rFonts w:ascii="Times New Roman" w:hAnsi="Times New Roman" w:cs="Times New Roman"/>
          <w:sz w:val="28"/>
          <w:szCs w:val="28"/>
        </w:rPr>
        <w:t xml:space="preserve">итоговой </w:t>
      </w:r>
      <w:r w:rsidR="00300A0B">
        <w:rPr>
          <w:rFonts w:ascii="Times New Roman" w:hAnsi="Times New Roman" w:cs="Times New Roman"/>
          <w:sz w:val="28"/>
          <w:szCs w:val="28"/>
        </w:rPr>
        <w:t>суммы баллов каждого</w:t>
      </w:r>
      <w:r w:rsidR="00C1195D">
        <w:rPr>
          <w:rFonts w:ascii="Times New Roman" w:hAnsi="Times New Roman" w:cs="Times New Roman"/>
          <w:sz w:val="28"/>
          <w:szCs w:val="28"/>
        </w:rPr>
        <w:t xml:space="preserve"> </w:t>
      </w:r>
      <w:r w:rsidR="00300A0B">
        <w:rPr>
          <w:rFonts w:ascii="Times New Roman" w:hAnsi="Times New Roman" w:cs="Times New Roman"/>
          <w:sz w:val="28"/>
          <w:szCs w:val="24"/>
        </w:rPr>
        <w:t>сотрудника</w:t>
      </w:r>
      <w:r w:rsidR="00300A0B" w:rsidRPr="0046660A">
        <w:rPr>
          <w:rFonts w:ascii="Times New Roman" w:hAnsi="Times New Roman" w:cs="Times New Roman"/>
          <w:sz w:val="28"/>
          <w:szCs w:val="24"/>
        </w:rPr>
        <w:t xml:space="preserve"> из числа </w:t>
      </w:r>
      <w:r w:rsidR="00C1195D">
        <w:rPr>
          <w:rFonts w:ascii="Times New Roman" w:hAnsi="Times New Roman" w:cs="Times New Roman"/>
          <w:sz w:val="28"/>
          <w:szCs w:val="24"/>
        </w:rPr>
        <w:t>ППС</w:t>
      </w:r>
      <w:r w:rsidR="00300A0B">
        <w:rPr>
          <w:rFonts w:ascii="Times New Roman" w:hAnsi="Times New Roman" w:cs="Times New Roman"/>
          <w:sz w:val="28"/>
          <w:szCs w:val="24"/>
        </w:rPr>
        <w:t xml:space="preserve"> определяются</w:t>
      </w:r>
      <w:r w:rsidR="00C1195D">
        <w:rPr>
          <w:rFonts w:ascii="Times New Roman" w:hAnsi="Times New Roman" w:cs="Times New Roman"/>
          <w:sz w:val="28"/>
          <w:szCs w:val="24"/>
        </w:rPr>
        <w:t xml:space="preserve"> </w:t>
      </w:r>
      <w:r w:rsidR="00255242">
        <w:rPr>
          <w:rFonts w:ascii="Times New Roman" w:hAnsi="Times New Roman" w:cs="Times New Roman"/>
          <w:sz w:val="28"/>
          <w:szCs w:val="28"/>
        </w:rPr>
        <w:t>размеры стимулирующих выплат</w:t>
      </w:r>
      <w:r w:rsidR="00255242">
        <w:rPr>
          <w:rFonts w:ascii="Times New Roman" w:hAnsi="Times New Roman" w:cs="Times New Roman"/>
          <w:sz w:val="28"/>
          <w:szCs w:val="24"/>
        </w:rPr>
        <w:t>.</w:t>
      </w:r>
    </w:p>
    <w:p w:rsidR="00B0275B" w:rsidRPr="00EF7F56" w:rsidRDefault="002417D4" w:rsidP="00B0275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0275B">
        <w:rPr>
          <w:rFonts w:ascii="Times New Roman" w:hAnsi="Times New Roman" w:cs="Times New Roman"/>
          <w:sz w:val="28"/>
          <w:szCs w:val="28"/>
        </w:rPr>
        <w:t xml:space="preserve">тимулирующие выплаты </w:t>
      </w:r>
      <w:r w:rsidR="0063470C">
        <w:rPr>
          <w:rFonts w:ascii="Times New Roman" w:hAnsi="Times New Roman" w:cs="Times New Roman"/>
          <w:sz w:val="28"/>
          <w:szCs w:val="28"/>
        </w:rPr>
        <w:t>работникам</w:t>
      </w:r>
      <w:r w:rsidR="00B0275B" w:rsidRPr="00732217">
        <w:rPr>
          <w:rFonts w:ascii="Times New Roman" w:hAnsi="Times New Roman" w:cs="Times New Roman"/>
          <w:sz w:val="28"/>
          <w:szCs w:val="28"/>
        </w:rPr>
        <w:t xml:space="preserve"> из числа </w:t>
      </w:r>
      <w:r w:rsidR="00C1195D">
        <w:rPr>
          <w:rFonts w:ascii="Times New Roman" w:hAnsi="Times New Roman" w:cs="Times New Roman"/>
          <w:sz w:val="28"/>
          <w:szCs w:val="28"/>
        </w:rPr>
        <w:t>ППС</w:t>
      </w:r>
      <w:r w:rsidR="00B0275B">
        <w:rPr>
          <w:rFonts w:ascii="Times New Roman" w:hAnsi="Times New Roman" w:cs="Times New Roman"/>
          <w:sz w:val="28"/>
          <w:szCs w:val="28"/>
        </w:rPr>
        <w:t xml:space="preserve"> устанавливаются:</w:t>
      </w:r>
    </w:p>
    <w:p w:rsidR="00EF7F56" w:rsidRPr="00EF7F56" w:rsidRDefault="00443351" w:rsidP="00EF7F56">
      <w:pPr>
        <w:pStyle w:val="a3"/>
        <w:widowControl w:val="0"/>
        <w:numPr>
          <w:ilvl w:val="0"/>
          <w:numId w:val="29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переходный период:</w:t>
      </w:r>
      <w:r w:rsidR="00EF7F56" w:rsidRPr="00EF7F56">
        <w:rPr>
          <w:rFonts w:ascii="Times New Roman" w:hAnsi="Times New Roman" w:cs="Times New Roman"/>
          <w:sz w:val="28"/>
          <w:szCs w:val="28"/>
        </w:rPr>
        <w:t xml:space="preserve"> с </w:t>
      </w:r>
      <w:r w:rsidR="00C1195D">
        <w:rPr>
          <w:rFonts w:ascii="Times New Roman" w:hAnsi="Times New Roman" w:cs="Times New Roman"/>
          <w:sz w:val="28"/>
          <w:szCs w:val="28"/>
        </w:rPr>
        <w:t>0</w:t>
      </w:r>
      <w:r w:rsidR="00EF7F56" w:rsidRPr="00EF7F56">
        <w:rPr>
          <w:rFonts w:ascii="Times New Roman" w:hAnsi="Times New Roman" w:cs="Times New Roman"/>
          <w:sz w:val="28"/>
          <w:szCs w:val="28"/>
        </w:rPr>
        <w:t>1 сентября 2017 года по 31 декабря 2017 года по результатам рейтинга ППС за 2015 – 2016 учебный год</w:t>
      </w:r>
      <w:r w:rsidR="002E2AB5">
        <w:rPr>
          <w:rFonts w:ascii="Times New Roman" w:hAnsi="Times New Roman" w:cs="Times New Roman"/>
          <w:sz w:val="28"/>
          <w:szCs w:val="28"/>
        </w:rPr>
        <w:t xml:space="preserve"> (приказ №22 </w:t>
      </w:r>
      <w:r w:rsidR="002E2AB5">
        <w:rPr>
          <w:rFonts w:ascii="Times New Roman" w:hAnsi="Times New Roman" w:cs="Times New Roman"/>
          <w:sz w:val="28"/>
          <w:szCs w:val="28"/>
        </w:rPr>
        <w:lastRenderedPageBreak/>
        <w:t>от 24.01.2017 «Об утверждении рейтинга ППС и учебных подразделений университета на 2017 год)</w:t>
      </w:r>
      <w:r w:rsidR="00EF7F56" w:rsidRPr="00EF7F56">
        <w:rPr>
          <w:rFonts w:ascii="Times New Roman" w:hAnsi="Times New Roman" w:cs="Times New Roman"/>
          <w:sz w:val="28"/>
          <w:szCs w:val="28"/>
        </w:rPr>
        <w:t xml:space="preserve"> </w:t>
      </w:r>
      <w:r w:rsidR="002E2AB5">
        <w:rPr>
          <w:rFonts w:ascii="Times New Roman" w:hAnsi="Times New Roman" w:cs="Times New Roman"/>
          <w:sz w:val="28"/>
          <w:szCs w:val="28"/>
        </w:rPr>
        <w:t>и стоимости балла (приказ №23 от 24.01.2017 «Об утверждении стоимости балла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AB5">
        <w:rPr>
          <w:rFonts w:ascii="Times New Roman" w:hAnsi="Times New Roman" w:cs="Times New Roman"/>
          <w:sz w:val="28"/>
          <w:szCs w:val="28"/>
        </w:rPr>
        <w:t xml:space="preserve">для установления стимулирующих выплат ППС </w:t>
      </w:r>
      <w:r w:rsidR="000B716D">
        <w:rPr>
          <w:rFonts w:ascii="Times New Roman" w:hAnsi="Times New Roman" w:cs="Times New Roman"/>
          <w:sz w:val="28"/>
          <w:szCs w:val="28"/>
        </w:rPr>
        <w:t>У</w:t>
      </w:r>
      <w:r w:rsidR="002E2AB5">
        <w:rPr>
          <w:rFonts w:ascii="Times New Roman" w:hAnsi="Times New Roman" w:cs="Times New Roman"/>
          <w:sz w:val="28"/>
          <w:szCs w:val="28"/>
        </w:rPr>
        <w:t>ниверситета на период с 01.01.2017 по 31.12.2017</w:t>
      </w:r>
      <w:proofErr w:type="gramEnd"/>
      <w:r w:rsidR="002E2AB5">
        <w:rPr>
          <w:rFonts w:ascii="Times New Roman" w:hAnsi="Times New Roman" w:cs="Times New Roman"/>
          <w:sz w:val="28"/>
          <w:szCs w:val="28"/>
        </w:rPr>
        <w:t>)</w:t>
      </w:r>
      <w:r w:rsidR="00EF7F56" w:rsidRPr="00EF7F56">
        <w:rPr>
          <w:rFonts w:ascii="Times New Roman" w:hAnsi="Times New Roman" w:cs="Times New Roman"/>
          <w:sz w:val="28"/>
          <w:szCs w:val="28"/>
        </w:rPr>
        <w:t xml:space="preserve">; с </w:t>
      </w:r>
      <w:r w:rsidR="00C1195D">
        <w:rPr>
          <w:rFonts w:ascii="Times New Roman" w:hAnsi="Times New Roman" w:cs="Times New Roman"/>
          <w:sz w:val="28"/>
          <w:szCs w:val="28"/>
        </w:rPr>
        <w:t>0</w:t>
      </w:r>
      <w:r w:rsidR="004D0C1C">
        <w:rPr>
          <w:rFonts w:ascii="Times New Roman" w:hAnsi="Times New Roman" w:cs="Times New Roman"/>
          <w:sz w:val="28"/>
          <w:szCs w:val="28"/>
        </w:rPr>
        <w:t xml:space="preserve">1 </w:t>
      </w:r>
      <w:r w:rsidR="009816CF">
        <w:rPr>
          <w:rFonts w:ascii="Times New Roman" w:hAnsi="Times New Roman" w:cs="Times New Roman"/>
          <w:sz w:val="28"/>
          <w:szCs w:val="28"/>
        </w:rPr>
        <w:t>января</w:t>
      </w:r>
      <w:r w:rsidR="009816CF" w:rsidRPr="00EF7F56">
        <w:rPr>
          <w:rFonts w:ascii="Times New Roman" w:hAnsi="Times New Roman" w:cs="Times New Roman"/>
          <w:sz w:val="28"/>
          <w:szCs w:val="28"/>
        </w:rPr>
        <w:t xml:space="preserve"> </w:t>
      </w:r>
      <w:r w:rsidR="00EF7F56" w:rsidRPr="00EF7F56">
        <w:rPr>
          <w:rFonts w:ascii="Times New Roman" w:hAnsi="Times New Roman" w:cs="Times New Roman"/>
          <w:sz w:val="28"/>
          <w:szCs w:val="28"/>
        </w:rPr>
        <w:t>2018 года по 31 декабря 2018 года по результатам рейтинга за 2016 – 2017 учебный год, проводимого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действующего</w:t>
      </w:r>
      <w:r w:rsidR="00EF7F56" w:rsidRPr="00EF7F56">
        <w:rPr>
          <w:rFonts w:ascii="Times New Roman" w:hAnsi="Times New Roman" w:cs="Times New Roman"/>
          <w:sz w:val="28"/>
          <w:szCs w:val="28"/>
        </w:rPr>
        <w:t xml:space="preserve"> </w:t>
      </w:r>
      <w:r w:rsidR="001F13BF">
        <w:rPr>
          <w:rFonts w:ascii="Times New Roman" w:hAnsi="Times New Roman" w:cs="Times New Roman"/>
          <w:sz w:val="28"/>
          <w:szCs w:val="28"/>
        </w:rPr>
        <w:t>П</w:t>
      </w:r>
      <w:r w:rsidR="00EF7F56" w:rsidRPr="00EF7F56">
        <w:rPr>
          <w:rFonts w:ascii="Times New Roman" w:hAnsi="Times New Roman" w:cs="Times New Roman"/>
          <w:sz w:val="28"/>
          <w:szCs w:val="28"/>
        </w:rPr>
        <w:t>оложения о рейтинговой системы оценки деятельности ППС (утвержден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F7F56" w:rsidRPr="00EF7F56">
        <w:rPr>
          <w:rFonts w:ascii="Times New Roman" w:hAnsi="Times New Roman" w:cs="Times New Roman"/>
          <w:sz w:val="28"/>
          <w:szCs w:val="28"/>
        </w:rPr>
        <w:t xml:space="preserve"> приказом №360 от 20.07.2015);</w:t>
      </w:r>
      <w:bookmarkStart w:id="0" w:name="_GoBack"/>
      <w:bookmarkEnd w:id="0"/>
    </w:p>
    <w:p w:rsidR="00EF7F56" w:rsidRPr="00EF7F56" w:rsidRDefault="00EF7F56" w:rsidP="00EF7F56">
      <w:pPr>
        <w:pStyle w:val="a3"/>
        <w:widowControl w:val="0"/>
        <w:numPr>
          <w:ilvl w:val="0"/>
          <w:numId w:val="29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F7F56">
        <w:rPr>
          <w:rFonts w:ascii="Times New Roman" w:hAnsi="Times New Roman" w:cs="Times New Roman"/>
          <w:sz w:val="28"/>
          <w:szCs w:val="28"/>
        </w:rPr>
        <w:t xml:space="preserve"> с </w:t>
      </w:r>
      <w:r w:rsidR="00C1195D">
        <w:rPr>
          <w:rFonts w:ascii="Times New Roman" w:hAnsi="Times New Roman" w:cs="Times New Roman"/>
          <w:sz w:val="28"/>
          <w:szCs w:val="28"/>
        </w:rPr>
        <w:t>0</w:t>
      </w:r>
      <w:r w:rsidRPr="00EF7F56">
        <w:rPr>
          <w:rFonts w:ascii="Times New Roman" w:hAnsi="Times New Roman" w:cs="Times New Roman"/>
          <w:sz w:val="28"/>
          <w:szCs w:val="28"/>
        </w:rPr>
        <w:t>1 января 2019 года по 31 декабря 2019 года по плановым показателям и критериям эффективности деятельности, установленным на 2017 – 2018 учебный год</w:t>
      </w:r>
      <w:r>
        <w:rPr>
          <w:rFonts w:ascii="Times New Roman" w:hAnsi="Times New Roman" w:cs="Times New Roman"/>
          <w:sz w:val="28"/>
          <w:szCs w:val="28"/>
        </w:rPr>
        <w:t xml:space="preserve"> по должностям ППС</w:t>
      </w:r>
      <w:r w:rsidRPr="00EF7F56">
        <w:rPr>
          <w:rFonts w:ascii="Times New Roman" w:hAnsi="Times New Roman" w:cs="Times New Roman"/>
          <w:sz w:val="28"/>
          <w:szCs w:val="28"/>
        </w:rPr>
        <w:t xml:space="preserve">, в соответствии с приложением №2 Регламента оформления трудовых отношений с работниками из числа </w:t>
      </w:r>
      <w:r w:rsidR="00F03E53">
        <w:rPr>
          <w:rFonts w:ascii="Times New Roman" w:hAnsi="Times New Roman" w:cs="Times New Roman"/>
          <w:sz w:val="28"/>
          <w:szCs w:val="28"/>
        </w:rPr>
        <w:t>профессорско-преподавательского состава</w:t>
      </w:r>
      <w:r w:rsidRPr="00EF7F56">
        <w:rPr>
          <w:rFonts w:ascii="Times New Roman" w:hAnsi="Times New Roman" w:cs="Times New Roman"/>
          <w:sz w:val="28"/>
          <w:szCs w:val="28"/>
        </w:rPr>
        <w:t>, при введении эффективного контракта.</w:t>
      </w:r>
    </w:p>
    <w:p w:rsidR="00425C95" w:rsidRPr="00B0275B" w:rsidRDefault="00425C95" w:rsidP="00145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C1C" w:rsidRPr="004D0C1C" w:rsidRDefault="00D047C1" w:rsidP="004D0C1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7038C9" w:rsidRPr="007038C9" w:rsidRDefault="007038C9" w:rsidP="007038C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B716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егламент приказом </w:t>
      </w:r>
      <w:r w:rsidR="00671AD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ектора </w:t>
      </w:r>
      <w:r w:rsidR="00671AD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ниверситета могут быть внесены изменения и дополнения с целью совершенствования системы эффективного контракта.</w:t>
      </w:r>
    </w:p>
    <w:p w:rsidR="006850FB" w:rsidRPr="00B87C3B" w:rsidRDefault="00342855" w:rsidP="006850FB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87C3B">
        <w:rPr>
          <w:rFonts w:ascii="Times New Roman" w:hAnsi="Times New Roman" w:cs="Times New Roman"/>
          <w:sz w:val="28"/>
          <w:szCs w:val="28"/>
        </w:rPr>
        <w:t xml:space="preserve">Филиалы </w:t>
      </w:r>
      <w:r w:rsidR="00671ADB" w:rsidRPr="00B87C3B">
        <w:rPr>
          <w:rFonts w:ascii="Times New Roman" w:hAnsi="Times New Roman" w:cs="Times New Roman"/>
          <w:sz w:val="28"/>
          <w:szCs w:val="28"/>
        </w:rPr>
        <w:t>У</w:t>
      </w:r>
      <w:r w:rsidRPr="00B87C3B">
        <w:rPr>
          <w:rFonts w:ascii="Times New Roman" w:hAnsi="Times New Roman" w:cs="Times New Roman"/>
          <w:sz w:val="28"/>
          <w:szCs w:val="28"/>
        </w:rPr>
        <w:t>ниверситета самостоятельно разрабатывают и реализую</w:t>
      </w:r>
      <w:r w:rsidR="002D7A56" w:rsidRPr="00B87C3B">
        <w:rPr>
          <w:rFonts w:ascii="Times New Roman" w:hAnsi="Times New Roman" w:cs="Times New Roman"/>
          <w:sz w:val="28"/>
          <w:szCs w:val="28"/>
        </w:rPr>
        <w:t>т систему эффективного контракт</w:t>
      </w:r>
      <w:r w:rsidR="00671ADB" w:rsidRPr="00B87C3B">
        <w:rPr>
          <w:rFonts w:ascii="Times New Roman" w:hAnsi="Times New Roman" w:cs="Times New Roman"/>
          <w:sz w:val="28"/>
          <w:szCs w:val="28"/>
        </w:rPr>
        <w:t>а</w:t>
      </w:r>
      <w:r w:rsidR="008863EF" w:rsidRPr="00B87C3B">
        <w:rPr>
          <w:rFonts w:ascii="Times New Roman" w:hAnsi="Times New Roman" w:cs="Times New Roman"/>
          <w:sz w:val="28"/>
          <w:szCs w:val="28"/>
        </w:rPr>
        <w:t xml:space="preserve"> </w:t>
      </w:r>
      <w:r w:rsidRPr="00B87C3B">
        <w:rPr>
          <w:rFonts w:ascii="Times New Roman" w:hAnsi="Times New Roman" w:cs="Times New Roman"/>
          <w:sz w:val="28"/>
          <w:szCs w:val="28"/>
        </w:rPr>
        <w:t xml:space="preserve">с </w:t>
      </w:r>
      <w:r w:rsidR="006939CF" w:rsidRPr="00B87C3B">
        <w:rPr>
          <w:rFonts w:ascii="Times New Roman" w:hAnsi="Times New Roman" w:cs="Times New Roman"/>
          <w:sz w:val="28"/>
          <w:szCs w:val="28"/>
        </w:rPr>
        <w:t>профессорско-преподавательским составом</w:t>
      </w:r>
      <w:r w:rsidRPr="00B87C3B">
        <w:rPr>
          <w:rFonts w:ascii="Times New Roman" w:hAnsi="Times New Roman" w:cs="Times New Roman"/>
          <w:sz w:val="28"/>
          <w:szCs w:val="28"/>
        </w:rPr>
        <w:t>, руководствуясь утвержденным Регламентом.</w:t>
      </w:r>
    </w:p>
    <w:p w:rsidR="006850FB" w:rsidRPr="0063470C" w:rsidRDefault="006850FB" w:rsidP="00685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326" w:rsidRPr="0063470C" w:rsidRDefault="00116326" w:rsidP="00685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C1C" w:rsidRPr="00AF3112" w:rsidRDefault="004D0C1C" w:rsidP="00685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C1C" w:rsidRPr="00AF3112" w:rsidRDefault="004D0C1C" w:rsidP="00685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C1C" w:rsidRPr="00AF3112" w:rsidRDefault="004D0C1C" w:rsidP="00685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C1C" w:rsidRDefault="004D0C1C" w:rsidP="00685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B80" w:rsidRDefault="00964B80" w:rsidP="00685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B80" w:rsidRDefault="00964B80" w:rsidP="00685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B80" w:rsidRDefault="00964B80" w:rsidP="00685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B80" w:rsidRDefault="00964B80" w:rsidP="00685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B80" w:rsidRDefault="00964B80" w:rsidP="00685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B80" w:rsidRDefault="00964B80" w:rsidP="00685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B80" w:rsidRDefault="00964B80" w:rsidP="00685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B80" w:rsidRDefault="00964B80" w:rsidP="00685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B80" w:rsidRDefault="00964B80" w:rsidP="00685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B80" w:rsidRDefault="00964B80" w:rsidP="00685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B80" w:rsidRDefault="00964B80" w:rsidP="00685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B80" w:rsidRDefault="00964B80" w:rsidP="00685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B80" w:rsidRDefault="00964B80" w:rsidP="00685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B80" w:rsidRPr="00AF3112" w:rsidRDefault="00964B80" w:rsidP="00685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C1C" w:rsidRPr="00AF3112" w:rsidRDefault="004D0C1C" w:rsidP="00685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062" w:rsidRDefault="00273062" w:rsidP="00273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017" w:rsidRDefault="00242017" w:rsidP="00014F9B">
      <w:pPr>
        <w:spacing w:after="0" w:line="240" w:lineRule="auto"/>
        <w:ind w:left="6390" w:firstLine="90"/>
        <w:jc w:val="right"/>
        <w:rPr>
          <w:rFonts w:ascii="Times New Roman" w:hAnsi="Times New Roman" w:cs="Times New Roman"/>
          <w:sz w:val="28"/>
          <w:szCs w:val="28"/>
        </w:rPr>
      </w:pPr>
    </w:p>
    <w:sectPr w:rsidR="00242017" w:rsidSect="0045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CF9"/>
    <w:multiLevelType w:val="hybridMultilevel"/>
    <w:tmpl w:val="1ED65BB2"/>
    <w:lvl w:ilvl="0" w:tplc="A31C18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B2303E"/>
    <w:multiLevelType w:val="hybridMultilevel"/>
    <w:tmpl w:val="E348C988"/>
    <w:lvl w:ilvl="0" w:tplc="67CED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7746F4"/>
    <w:multiLevelType w:val="hybridMultilevel"/>
    <w:tmpl w:val="A4F61AB6"/>
    <w:lvl w:ilvl="0" w:tplc="A31C18F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07F91DEC"/>
    <w:multiLevelType w:val="hybridMultilevel"/>
    <w:tmpl w:val="54B05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14F5C"/>
    <w:multiLevelType w:val="hybridMultilevel"/>
    <w:tmpl w:val="7C728006"/>
    <w:lvl w:ilvl="0" w:tplc="A31C1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1347A"/>
    <w:multiLevelType w:val="hybridMultilevel"/>
    <w:tmpl w:val="C9E03C12"/>
    <w:lvl w:ilvl="0" w:tplc="A31C18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4D627C"/>
    <w:multiLevelType w:val="multilevel"/>
    <w:tmpl w:val="83FCBC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4A94FF1"/>
    <w:multiLevelType w:val="multilevel"/>
    <w:tmpl w:val="47E0BF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52" w:hanging="1440"/>
      </w:pPr>
      <w:rPr>
        <w:rFonts w:hint="default"/>
      </w:rPr>
    </w:lvl>
  </w:abstractNum>
  <w:abstractNum w:abstractNumId="8">
    <w:nsid w:val="158D772F"/>
    <w:multiLevelType w:val="multilevel"/>
    <w:tmpl w:val="C4A22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color w:val="auto"/>
      </w:rPr>
    </w:lvl>
  </w:abstractNum>
  <w:abstractNum w:abstractNumId="9">
    <w:nsid w:val="15CC7461"/>
    <w:multiLevelType w:val="hybridMultilevel"/>
    <w:tmpl w:val="212612BE"/>
    <w:lvl w:ilvl="0" w:tplc="A31C18F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18AC37CF"/>
    <w:multiLevelType w:val="hybridMultilevel"/>
    <w:tmpl w:val="9B581564"/>
    <w:lvl w:ilvl="0" w:tplc="A31C18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9DD607F"/>
    <w:multiLevelType w:val="hybridMultilevel"/>
    <w:tmpl w:val="7DACBDF4"/>
    <w:lvl w:ilvl="0" w:tplc="A31C1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57845"/>
    <w:multiLevelType w:val="hybridMultilevel"/>
    <w:tmpl w:val="792AE4C4"/>
    <w:lvl w:ilvl="0" w:tplc="A31C18F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22637AAE"/>
    <w:multiLevelType w:val="hybridMultilevel"/>
    <w:tmpl w:val="51D6100A"/>
    <w:lvl w:ilvl="0" w:tplc="A31C18F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235413A9"/>
    <w:multiLevelType w:val="multilevel"/>
    <w:tmpl w:val="83FCBC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37D30B0"/>
    <w:multiLevelType w:val="hybridMultilevel"/>
    <w:tmpl w:val="3C643A84"/>
    <w:lvl w:ilvl="0" w:tplc="A31C18F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29BC4A56"/>
    <w:multiLevelType w:val="hybridMultilevel"/>
    <w:tmpl w:val="38ACB048"/>
    <w:lvl w:ilvl="0" w:tplc="A31C18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AAA7AAE"/>
    <w:multiLevelType w:val="hybridMultilevel"/>
    <w:tmpl w:val="6F1626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073C9D"/>
    <w:multiLevelType w:val="hybridMultilevel"/>
    <w:tmpl w:val="3E082A2C"/>
    <w:lvl w:ilvl="0" w:tplc="A31C18F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37590904"/>
    <w:multiLevelType w:val="hybridMultilevel"/>
    <w:tmpl w:val="40A42BE0"/>
    <w:lvl w:ilvl="0" w:tplc="A31C18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0460B6B"/>
    <w:multiLevelType w:val="hybridMultilevel"/>
    <w:tmpl w:val="0A6AE1A8"/>
    <w:lvl w:ilvl="0" w:tplc="A31C1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7A690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E27362"/>
    <w:multiLevelType w:val="hybridMultilevel"/>
    <w:tmpl w:val="6DCA65D6"/>
    <w:lvl w:ilvl="0" w:tplc="A31C1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D44A47"/>
    <w:multiLevelType w:val="hybridMultilevel"/>
    <w:tmpl w:val="7A1E3F08"/>
    <w:lvl w:ilvl="0" w:tplc="A31C18F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>
    <w:nsid w:val="4933649A"/>
    <w:multiLevelType w:val="hybridMultilevel"/>
    <w:tmpl w:val="5B4C0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9F49E5"/>
    <w:multiLevelType w:val="hybridMultilevel"/>
    <w:tmpl w:val="15A6DF98"/>
    <w:lvl w:ilvl="0" w:tplc="A31C18F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>
    <w:nsid w:val="67904DB1"/>
    <w:multiLevelType w:val="hybridMultilevel"/>
    <w:tmpl w:val="8D22D7A0"/>
    <w:lvl w:ilvl="0" w:tplc="A31C18F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6">
    <w:nsid w:val="732B1455"/>
    <w:multiLevelType w:val="hybridMultilevel"/>
    <w:tmpl w:val="A18E5AC2"/>
    <w:lvl w:ilvl="0" w:tplc="A31C18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6E44FDA"/>
    <w:multiLevelType w:val="hybridMultilevel"/>
    <w:tmpl w:val="543CD570"/>
    <w:lvl w:ilvl="0" w:tplc="A31C18F0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>
    <w:nsid w:val="78D7271B"/>
    <w:multiLevelType w:val="hybridMultilevel"/>
    <w:tmpl w:val="D32A8416"/>
    <w:lvl w:ilvl="0" w:tplc="A31C18F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21"/>
  </w:num>
  <w:num w:numId="4">
    <w:abstractNumId w:val="22"/>
  </w:num>
  <w:num w:numId="5">
    <w:abstractNumId w:val="14"/>
  </w:num>
  <w:num w:numId="6">
    <w:abstractNumId w:val="18"/>
  </w:num>
  <w:num w:numId="7">
    <w:abstractNumId w:val="11"/>
  </w:num>
  <w:num w:numId="8">
    <w:abstractNumId w:val="15"/>
  </w:num>
  <w:num w:numId="9">
    <w:abstractNumId w:val="24"/>
  </w:num>
  <w:num w:numId="10">
    <w:abstractNumId w:val="25"/>
  </w:num>
  <w:num w:numId="11">
    <w:abstractNumId w:val="12"/>
  </w:num>
  <w:num w:numId="12">
    <w:abstractNumId w:val="13"/>
  </w:num>
  <w:num w:numId="13">
    <w:abstractNumId w:val="7"/>
  </w:num>
  <w:num w:numId="14">
    <w:abstractNumId w:val="9"/>
  </w:num>
  <w:num w:numId="15">
    <w:abstractNumId w:val="28"/>
  </w:num>
  <w:num w:numId="16">
    <w:abstractNumId w:val="8"/>
  </w:num>
  <w:num w:numId="17">
    <w:abstractNumId w:val="3"/>
  </w:num>
  <w:num w:numId="18">
    <w:abstractNumId w:val="1"/>
  </w:num>
  <w:num w:numId="19">
    <w:abstractNumId w:val="5"/>
  </w:num>
  <w:num w:numId="20">
    <w:abstractNumId w:val="4"/>
  </w:num>
  <w:num w:numId="21">
    <w:abstractNumId w:val="17"/>
  </w:num>
  <w:num w:numId="22">
    <w:abstractNumId w:val="10"/>
  </w:num>
  <w:num w:numId="23">
    <w:abstractNumId w:val="27"/>
  </w:num>
  <w:num w:numId="24">
    <w:abstractNumId w:val="19"/>
  </w:num>
  <w:num w:numId="25">
    <w:abstractNumId w:val="2"/>
  </w:num>
  <w:num w:numId="26">
    <w:abstractNumId w:val="26"/>
  </w:num>
  <w:num w:numId="27">
    <w:abstractNumId w:val="16"/>
  </w:num>
  <w:num w:numId="28">
    <w:abstractNumId w:val="23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344B1"/>
    <w:rsid w:val="00014F9B"/>
    <w:rsid w:val="000228AF"/>
    <w:rsid w:val="000445D1"/>
    <w:rsid w:val="00044B4D"/>
    <w:rsid w:val="00054E46"/>
    <w:rsid w:val="00064731"/>
    <w:rsid w:val="000B69E8"/>
    <w:rsid w:val="000B716D"/>
    <w:rsid w:val="000D16D9"/>
    <w:rsid w:val="000D29E0"/>
    <w:rsid w:val="000D7D98"/>
    <w:rsid w:val="000E1B88"/>
    <w:rsid w:val="000F7153"/>
    <w:rsid w:val="001062E9"/>
    <w:rsid w:val="00116326"/>
    <w:rsid w:val="00137C0B"/>
    <w:rsid w:val="0014056B"/>
    <w:rsid w:val="00140A4E"/>
    <w:rsid w:val="00140E20"/>
    <w:rsid w:val="00143F40"/>
    <w:rsid w:val="00145482"/>
    <w:rsid w:val="00150F0D"/>
    <w:rsid w:val="0015450B"/>
    <w:rsid w:val="00173426"/>
    <w:rsid w:val="00193121"/>
    <w:rsid w:val="00195D00"/>
    <w:rsid w:val="001A3D79"/>
    <w:rsid w:val="001D0EC9"/>
    <w:rsid w:val="001D5CB0"/>
    <w:rsid w:val="001E423A"/>
    <w:rsid w:val="001F13BF"/>
    <w:rsid w:val="001F2B5D"/>
    <w:rsid w:val="001F3710"/>
    <w:rsid w:val="00224BFF"/>
    <w:rsid w:val="002417D4"/>
    <w:rsid w:val="00242017"/>
    <w:rsid w:val="00242052"/>
    <w:rsid w:val="002543DE"/>
    <w:rsid w:val="00255242"/>
    <w:rsid w:val="00273062"/>
    <w:rsid w:val="0027596B"/>
    <w:rsid w:val="00291BE1"/>
    <w:rsid w:val="0029360D"/>
    <w:rsid w:val="002A101A"/>
    <w:rsid w:val="002A13A8"/>
    <w:rsid w:val="002C36DE"/>
    <w:rsid w:val="002D03EC"/>
    <w:rsid w:val="002D21F4"/>
    <w:rsid w:val="002D7A56"/>
    <w:rsid w:val="002E149F"/>
    <w:rsid w:val="002E1603"/>
    <w:rsid w:val="002E2AB5"/>
    <w:rsid w:val="002E6485"/>
    <w:rsid w:val="002F16F6"/>
    <w:rsid w:val="002F7CAA"/>
    <w:rsid w:val="00300A0B"/>
    <w:rsid w:val="0030242D"/>
    <w:rsid w:val="00305D6B"/>
    <w:rsid w:val="00315D2F"/>
    <w:rsid w:val="00333E91"/>
    <w:rsid w:val="003358AA"/>
    <w:rsid w:val="00342855"/>
    <w:rsid w:val="00346153"/>
    <w:rsid w:val="003679A8"/>
    <w:rsid w:val="003707ED"/>
    <w:rsid w:val="00374ED9"/>
    <w:rsid w:val="00387C5E"/>
    <w:rsid w:val="003915FC"/>
    <w:rsid w:val="003A4D1A"/>
    <w:rsid w:val="003B237D"/>
    <w:rsid w:val="003C0DA8"/>
    <w:rsid w:val="003D5C62"/>
    <w:rsid w:val="003D7674"/>
    <w:rsid w:val="003E333E"/>
    <w:rsid w:val="0040127D"/>
    <w:rsid w:val="0042051C"/>
    <w:rsid w:val="0042202F"/>
    <w:rsid w:val="00425C95"/>
    <w:rsid w:val="00434B4D"/>
    <w:rsid w:val="00443351"/>
    <w:rsid w:val="0045145C"/>
    <w:rsid w:val="004532A5"/>
    <w:rsid w:val="00464960"/>
    <w:rsid w:val="0046549E"/>
    <w:rsid w:val="004658EB"/>
    <w:rsid w:val="0046660A"/>
    <w:rsid w:val="00480237"/>
    <w:rsid w:val="00481F33"/>
    <w:rsid w:val="00487447"/>
    <w:rsid w:val="00495F0E"/>
    <w:rsid w:val="004A10B9"/>
    <w:rsid w:val="004B7F44"/>
    <w:rsid w:val="004D0C1C"/>
    <w:rsid w:val="004F7205"/>
    <w:rsid w:val="0050029C"/>
    <w:rsid w:val="00503073"/>
    <w:rsid w:val="0053041E"/>
    <w:rsid w:val="00535100"/>
    <w:rsid w:val="005459D7"/>
    <w:rsid w:val="005500D3"/>
    <w:rsid w:val="0058315F"/>
    <w:rsid w:val="00584B56"/>
    <w:rsid w:val="005908C1"/>
    <w:rsid w:val="005A1240"/>
    <w:rsid w:val="005A1E38"/>
    <w:rsid w:val="005C1490"/>
    <w:rsid w:val="005C7128"/>
    <w:rsid w:val="005D0188"/>
    <w:rsid w:val="005D5C30"/>
    <w:rsid w:val="00602932"/>
    <w:rsid w:val="00603EC6"/>
    <w:rsid w:val="00614AC4"/>
    <w:rsid w:val="00617717"/>
    <w:rsid w:val="00630282"/>
    <w:rsid w:val="0063470C"/>
    <w:rsid w:val="006404EC"/>
    <w:rsid w:val="00647973"/>
    <w:rsid w:val="00661785"/>
    <w:rsid w:val="00663C24"/>
    <w:rsid w:val="00664C37"/>
    <w:rsid w:val="00667429"/>
    <w:rsid w:val="00671ADB"/>
    <w:rsid w:val="00673B61"/>
    <w:rsid w:val="006850FB"/>
    <w:rsid w:val="00693803"/>
    <w:rsid w:val="006939CF"/>
    <w:rsid w:val="00697CBE"/>
    <w:rsid w:val="006A0621"/>
    <w:rsid w:val="006B6764"/>
    <w:rsid w:val="006C05D8"/>
    <w:rsid w:val="006C208B"/>
    <w:rsid w:val="006D05E7"/>
    <w:rsid w:val="006D48DE"/>
    <w:rsid w:val="006D6FB5"/>
    <w:rsid w:val="006E2C0D"/>
    <w:rsid w:val="006F0054"/>
    <w:rsid w:val="007038C9"/>
    <w:rsid w:val="00705CB0"/>
    <w:rsid w:val="007256DC"/>
    <w:rsid w:val="00732217"/>
    <w:rsid w:val="00735111"/>
    <w:rsid w:val="00740C69"/>
    <w:rsid w:val="00757DCE"/>
    <w:rsid w:val="00760AA2"/>
    <w:rsid w:val="00771ABE"/>
    <w:rsid w:val="007865FC"/>
    <w:rsid w:val="007902B6"/>
    <w:rsid w:val="00794F12"/>
    <w:rsid w:val="00796CA5"/>
    <w:rsid w:val="007A0FE8"/>
    <w:rsid w:val="007A39B4"/>
    <w:rsid w:val="007B6896"/>
    <w:rsid w:val="007B7ADB"/>
    <w:rsid w:val="007D2666"/>
    <w:rsid w:val="007F3905"/>
    <w:rsid w:val="00800761"/>
    <w:rsid w:val="008116CC"/>
    <w:rsid w:val="00830931"/>
    <w:rsid w:val="00831956"/>
    <w:rsid w:val="00833945"/>
    <w:rsid w:val="00833A8D"/>
    <w:rsid w:val="0086672F"/>
    <w:rsid w:val="00873435"/>
    <w:rsid w:val="00884D6B"/>
    <w:rsid w:val="008863EF"/>
    <w:rsid w:val="00893B5A"/>
    <w:rsid w:val="008A524C"/>
    <w:rsid w:val="008B75E3"/>
    <w:rsid w:val="008E6548"/>
    <w:rsid w:val="00917D39"/>
    <w:rsid w:val="00924EBB"/>
    <w:rsid w:val="00926324"/>
    <w:rsid w:val="009344B1"/>
    <w:rsid w:val="00934987"/>
    <w:rsid w:val="00937A0D"/>
    <w:rsid w:val="00941989"/>
    <w:rsid w:val="00954D01"/>
    <w:rsid w:val="00964A8B"/>
    <w:rsid w:val="00964B80"/>
    <w:rsid w:val="009816CF"/>
    <w:rsid w:val="00987582"/>
    <w:rsid w:val="00990393"/>
    <w:rsid w:val="009A5CF7"/>
    <w:rsid w:val="009C2D33"/>
    <w:rsid w:val="009C3686"/>
    <w:rsid w:val="009C5BAB"/>
    <w:rsid w:val="009C60D1"/>
    <w:rsid w:val="009D0BC2"/>
    <w:rsid w:val="009D6257"/>
    <w:rsid w:val="00A16807"/>
    <w:rsid w:val="00A31256"/>
    <w:rsid w:val="00A404BC"/>
    <w:rsid w:val="00A405C8"/>
    <w:rsid w:val="00A83FE3"/>
    <w:rsid w:val="00A86C31"/>
    <w:rsid w:val="00A93CF1"/>
    <w:rsid w:val="00A97651"/>
    <w:rsid w:val="00AB73C5"/>
    <w:rsid w:val="00AC08F8"/>
    <w:rsid w:val="00AD1D86"/>
    <w:rsid w:val="00AE243B"/>
    <w:rsid w:val="00AF3112"/>
    <w:rsid w:val="00AF7D8B"/>
    <w:rsid w:val="00B00627"/>
    <w:rsid w:val="00B0275B"/>
    <w:rsid w:val="00B163F4"/>
    <w:rsid w:val="00B23A80"/>
    <w:rsid w:val="00B259AF"/>
    <w:rsid w:val="00B26456"/>
    <w:rsid w:val="00B41691"/>
    <w:rsid w:val="00B44411"/>
    <w:rsid w:val="00B67487"/>
    <w:rsid w:val="00B80BA5"/>
    <w:rsid w:val="00B87C3B"/>
    <w:rsid w:val="00B9276A"/>
    <w:rsid w:val="00BA0D23"/>
    <w:rsid w:val="00BA3104"/>
    <w:rsid w:val="00BC4756"/>
    <w:rsid w:val="00BE244A"/>
    <w:rsid w:val="00BE3DD7"/>
    <w:rsid w:val="00BE48A2"/>
    <w:rsid w:val="00BF439D"/>
    <w:rsid w:val="00C01413"/>
    <w:rsid w:val="00C10926"/>
    <w:rsid w:val="00C1195D"/>
    <w:rsid w:val="00C205AE"/>
    <w:rsid w:val="00C42ED2"/>
    <w:rsid w:val="00C54DC4"/>
    <w:rsid w:val="00C6000B"/>
    <w:rsid w:val="00C818D6"/>
    <w:rsid w:val="00C81AF4"/>
    <w:rsid w:val="00C840A9"/>
    <w:rsid w:val="00C9277B"/>
    <w:rsid w:val="00CB2E46"/>
    <w:rsid w:val="00CB4A45"/>
    <w:rsid w:val="00CC537D"/>
    <w:rsid w:val="00CC67EF"/>
    <w:rsid w:val="00D047C1"/>
    <w:rsid w:val="00D10A79"/>
    <w:rsid w:val="00D14623"/>
    <w:rsid w:val="00D21D38"/>
    <w:rsid w:val="00D24535"/>
    <w:rsid w:val="00D36E08"/>
    <w:rsid w:val="00D5755F"/>
    <w:rsid w:val="00D62A2F"/>
    <w:rsid w:val="00D72D94"/>
    <w:rsid w:val="00D90B20"/>
    <w:rsid w:val="00DA0198"/>
    <w:rsid w:val="00DA2BEF"/>
    <w:rsid w:val="00DA4B48"/>
    <w:rsid w:val="00DA6487"/>
    <w:rsid w:val="00DB16AE"/>
    <w:rsid w:val="00DB4508"/>
    <w:rsid w:val="00DB7C9C"/>
    <w:rsid w:val="00DC7723"/>
    <w:rsid w:val="00DD07D2"/>
    <w:rsid w:val="00DD372E"/>
    <w:rsid w:val="00DE17DE"/>
    <w:rsid w:val="00DE34FE"/>
    <w:rsid w:val="00DE75B8"/>
    <w:rsid w:val="00E02AAC"/>
    <w:rsid w:val="00E1708F"/>
    <w:rsid w:val="00E25512"/>
    <w:rsid w:val="00E44472"/>
    <w:rsid w:val="00E56B1F"/>
    <w:rsid w:val="00E56C0C"/>
    <w:rsid w:val="00E63D6A"/>
    <w:rsid w:val="00E65BE2"/>
    <w:rsid w:val="00E706AD"/>
    <w:rsid w:val="00E73A7D"/>
    <w:rsid w:val="00E76F27"/>
    <w:rsid w:val="00E84A7C"/>
    <w:rsid w:val="00E932BD"/>
    <w:rsid w:val="00E959AE"/>
    <w:rsid w:val="00EB1685"/>
    <w:rsid w:val="00EB2FAD"/>
    <w:rsid w:val="00EF7F56"/>
    <w:rsid w:val="00F03E53"/>
    <w:rsid w:val="00F1160D"/>
    <w:rsid w:val="00F14556"/>
    <w:rsid w:val="00F374B2"/>
    <w:rsid w:val="00F71433"/>
    <w:rsid w:val="00F86BB5"/>
    <w:rsid w:val="00F96EEF"/>
    <w:rsid w:val="00FA0B55"/>
    <w:rsid w:val="00FA3BC2"/>
    <w:rsid w:val="00FC3800"/>
    <w:rsid w:val="00FC46AD"/>
    <w:rsid w:val="00FC6009"/>
    <w:rsid w:val="00FC69CB"/>
    <w:rsid w:val="00FD1301"/>
    <w:rsid w:val="00FD2005"/>
    <w:rsid w:val="00FE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link w:val="Bodytext2"/>
    <w:rsid w:val="009344B1"/>
    <w:rPr>
      <w:rFonts w:ascii="Times New Roman" w:eastAsia="Times New Roman" w:hAnsi="Times New Roman" w:cs="Times New Roman"/>
      <w:sz w:val="110"/>
      <w:szCs w:val="110"/>
      <w:shd w:val="clear" w:color="auto" w:fill="FFFFFF"/>
    </w:rPr>
  </w:style>
  <w:style w:type="paragraph" w:customStyle="1" w:styleId="Bodytext2">
    <w:name w:val="Body text (2)"/>
    <w:basedOn w:val="a"/>
    <w:link w:val="Bodytext2Exact"/>
    <w:rsid w:val="009344B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10"/>
      <w:szCs w:val="110"/>
    </w:rPr>
  </w:style>
  <w:style w:type="paragraph" w:styleId="a3">
    <w:name w:val="List Paragraph"/>
    <w:basedOn w:val="a"/>
    <w:uiPriority w:val="34"/>
    <w:qFormat/>
    <w:rsid w:val="009344B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93CF1"/>
    <w:rPr>
      <w:strike w:val="0"/>
      <w:dstrike w:val="0"/>
      <w:color w:val="00800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893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B5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F16F6"/>
  </w:style>
  <w:style w:type="table" w:styleId="a7">
    <w:name w:val="Table Grid"/>
    <w:basedOn w:val="a1"/>
    <w:uiPriority w:val="99"/>
    <w:rsid w:val="00833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F7F5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796CA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96CA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96CA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6CA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96C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link w:val="Bodytext2"/>
    <w:rsid w:val="009344B1"/>
    <w:rPr>
      <w:rFonts w:ascii="Times New Roman" w:eastAsia="Times New Roman" w:hAnsi="Times New Roman" w:cs="Times New Roman"/>
      <w:sz w:val="110"/>
      <w:szCs w:val="110"/>
      <w:shd w:val="clear" w:color="auto" w:fill="FFFFFF"/>
    </w:rPr>
  </w:style>
  <w:style w:type="paragraph" w:customStyle="1" w:styleId="Bodytext2">
    <w:name w:val="Body text (2)"/>
    <w:basedOn w:val="a"/>
    <w:link w:val="Bodytext2Exact"/>
    <w:rsid w:val="009344B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10"/>
      <w:szCs w:val="110"/>
    </w:rPr>
  </w:style>
  <w:style w:type="paragraph" w:styleId="a3">
    <w:name w:val="List Paragraph"/>
    <w:basedOn w:val="a"/>
    <w:uiPriority w:val="34"/>
    <w:qFormat/>
    <w:rsid w:val="009344B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93CF1"/>
    <w:rPr>
      <w:strike w:val="0"/>
      <w:dstrike w:val="0"/>
      <w:color w:val="00800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893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B5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F16F6"/>
  </w:style>
  <w:style w:type="table" w:styleId="a7">
    <w:name w:val="Table Grid"/>
    <w:basedOn w:val="a1"/>
    <w:uiPriority w:val="99"/>
    <w:rsid w:val="008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F7F5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acad.ru/departments/EconFin/OtdelOTIRZP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imacad.ru/departments/EconFin/OtdelOTIRZP.php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62486-2C61-4A60-969B-A4A369362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3316</Words>
  <Characters>18903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2017-06-21T12:16:00Z</cp:lastPrinted>
  <dcterms:created xsi:type="dcterms:W3CDTF">2017-06-21T08:44:00Z</dcterms:created>
  <dcterms:modified xsi:type="dcterms:W3CDTF">2017-06-21T13:45:00Z</dcterms:modified>
</cp:coreProperties>
</file>