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0" w:type="pct"/>
        <w:jc w:val="center"/>
        <w:tblLayout w:type="fixed"/>
        <w:tblLook w:val="0000"/>
      </w:tblPr>
      <w:tblGrid>
        <w:gridCol w:w="1430"/>
        <w:gridCol w:w="8405"/>
      </w:tblGrid>
      <w:tr w:rsidR="00851CC3" w:rsidRPr="003B6528">
        <w:trPr>
          <w:jc w:val="center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437" w:rsidRDefault="00501290" w:rsidP="002D5903">
            <w:pPr>
              <w:ind w:right="-163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82550</wp:posOffset>
                  </wp:positionV>
                  <wp:extent cx="763270" cy="76327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1CC3" w:rsidRDefault="00851CC3">
            <w:pPr>
              <w:pStyle w:val="1"/>
              <w:ind w:hanging="142"/>
              <w:rPr>
                <w:caps/>
                <w:spacing w:val="0"/>
                <w:sz w:val="13"/>
                <w:szCs w:val="13"/>
              </w:rPr>
            </w:pPr>
          </w:p>
        </w:tc>
        <w:tc>
          <w:tcPr>
            <w:tcW w:w="4273" w:type="pct"/>
            <w:tcBorders>
              <w:top w:val="nil"/>
              <w:left w:val="nil"/>
              <w:bottom w:val="nil"/>
              <w:right w:val="nil"/>
            </w:tcBorders>
          </w:tcPr>
          <w:p w:rsidR="008139D3" w:rsidRDefault="00851CC3" w:rsidP="008139D3">
            <w:pPr>
              <w:pStyle w:val="4"/>
              <w:pBdr>
                <w:bottom w:val="none" w:sz="0" w:space="0" w:color="auto"/>
              </w:pBdr>
              <w:spacing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139D3">
              <w:rPr>
                <w:rFonts w:ascii="Times New Roman" w:hAnsi="Times New Roman" w:cs="Times New Roman"/>
                <w:sz w:val="22"/>
                <w:szCs w:val="22"/>
              </w:rPr>
              <w:t>МИНИСТЕРСТВО СЕЛЬСКОГО ХОЗЯЙСТВА РОССИЙСКОЙ ФЕДЕРАЦИИ</w:t>
            </w:r>
          </w:p>
          <w:p w:rsidR="00B330F4" w:rsidRPr="00B330F4" w:rsidRDefault="00B330F4" w:rsidP="00B330F4">
            <w:pPr>
              <w:rPr>
                <w:sz w:val="2"/>
                <w:szCs w:val="2"/>
              </w:rPr>
            </w:pPr>
          </w:p>
          <w:p w:rsidR="008139D3" w:rsidRDefault="00851CC3" w:rsidP="008139D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Федеральное государственное Бюджетное образовательное учреждение</w:t>
            </w:r>
            <w:r w:rsidR="00B330F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высшего  образования</w:t>
            </w:r>
          </w:p>
          <w:p w:rsidR="00B330F4" w:rsidRPr="00B330F4" w:rsidRDefault="00B330F4" w:rsidP="008139D3">
            <w:pPr>
              <w:jc w:val="center"/>
              <w:rPr>
                <w:b/>
                <w:bCs/>
                <w:caps/>
                <w:sz w:val="2"/>
                <w:szCs w:val="2"/>
              </w:rPr>
            </w:pPr>
          </w:p>
          <w:p w:rsidR="003B6528" w:rsidRPr="008139D3" w:rsidRDefault="00851CC3" w:rsidP="008139D3">
            <w:pPr>
              <w:jc w:val="center"/>
              <w:rPr>
                <w:b/>
                <w:bCs/>
                <w:caps/>
                <w:spacing w:val="-6"/>
                <w:sz w:val="24"/>
                <w:szCs w:val="24"/>
              </w:rPr>
            </w:pPr>
            <w:r w:rsidRPr="008139D3">
              <w:rPr>
                <w:b/>
                <w:bCs/>
                <w:caps/>
                <w:sz w:val="24"/>
                <w:szCs w:val="24"/>
              </w:rPr>
              <w:t>«</w:t>
            </w:r>
            <w:r w:rsidRPr="008139D3">
              <w:rPr>
                <w:b/>
                <w:bCs/>
                <w:caps/>
                <w:spacing w:val="-6"/>
                <w:sz w:val="24"/>
                <w:szCs w:val="24"/>
              </w:rPr>
              <w:t>российский государственный аграрный университет –</w:t>
            </w:r>
          </w:p>
          <w:p w:rsidR="00851CC3" w:rsidRPr="003B6528" w:rsidRDefault="00851CC3" w:rsidP="008139D3">
            <w:pPr>
              <w:jc w:val="center"/>
              <w:rPr>
                <w:b/>
                <w:bCs/>
                <w:caps/>
                <w:spacing w:val="-6"/>
                <w:sz w:val="23"/>
                <w:szCs w:val="23"/>
              </w:rPr>
            </w:pPr>
            <w:r w:rsidRPr="008139D3">
              <w:rPr>
                <w:b/>
                <w:bCs/>
                <w:caps/>
                <w:spacing w:val="-6"/>
                <w:sz w:val="24"/>
                <w:szCs w:val="24"/>
              </w:rPr>
              <w:t xml:space="preserve">МСха </w:t>
            </w:r>
            <w:r w:rsidRPr="008139D3">
              <w:rPr>
                <w:b/>
                <w:bCs/>
                <w:spacing w:val="-6"/>
                <w:sz w:val="24"/>
                <w:szCs w:val="24"/>
              </w:rPr>
              <w:t>имени</w:t>
            </w:r>
            <w:r w:rsidRPr="008139D3">
              <w:rPr>
                <w:b/>
                <w:bCs/>
                <w:caps/>
                <w:spacing w:val="-6"/>
                <w:sz w:val="24"/>
                <w:szCs w:val="24"/>
              </w:rPr>
              <w:t xml:space="preserve"> К.А. Тимирязева»</w:t>
            </w:r>
            <w:r w:rsidRPr="008139D3">
              <w:rPr>
                <w:caps/>
                <w:sz w:val="24"/>
                <w:szCs w:val="24"/>
              </w:rPr>
              <w:br/>
            </w:r>
            <w:r w:rsidRPr="003B6528">
              <w:rPr>
                <w:b/>
                <w:bCs/>
                <w:caps/>
              </w:rPr>
              <w:t xml:space="preserve"> (</w:t>
            </w:r>
            <w:r>
              <w:rPr>
                <w:b/>
                <w:bCs/>
                <w:caps/>
              </w:rPr>
              <w:t>ФГ</w:t>
            </w:r>
            <w:r w:rsidR="003B6528">
              <w:rPr>
                <w:b/>
                <w:bCs/>
                <w:caps/>
              </w:rPr>
              <w:t>Б</w:t>
            </w:r>
            <w:r>
              <w:rPr>
                <w:b/>
                <w:bCs/>
                <w:caps/>
              </w:rPr>
              <w:t>ОУ</w:t>
            </w:r>
            <w:r w:rsidRPr="003B6528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ВО</w:t>
            </w:r>
            <w:r w:rsidRPr="003B6528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ргау</w:t>
            </w:r>
            <w:r w:rsidRPr="003B6528">
              <w:rPr>
                <w:b/>
                <w:bCs/>
                <w:caps/>
              </w:rPr>
              <w:t xml:space="preserve"> - </w:t>
            </w:r>
            <w:r>
              <w:rPr>
                <w:b/>
                <w:bCs/>
                <w:caps/>
              </w:rPr>
              <w:t>МСХА</w:t>
            </w:r>
            <w:r w:rsidRPr="003B6528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</w:rPr>
              <w:t>имени</w:t>
            </w:r>
            <w:r w:rsidRPr="003B65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</w:t>
            </w:r>
            <w:r w:rsidRPr="003B6528">
              <w:rPr>
                <w:b/>
                <w:bCs/>
              </w:rPr>
              <w:t>.</w:t>
            </w:r>
            <w:r>
              <w:rPr>
                <w:b/>
                <w:bCs/>
              </w:rPr>
              <w:t>А</w:t>
            </w:r>
            <w:r w:rsidRPr="003B652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Тимирязева</w:t>
            </w:r>
            <w:r w:rsidRPr="003B6528">
              <w:rPr>
                <w:b/>
                <w:bCs/>
                <w:caps/>
              </w:rPr>
              <w:t>)</w:t>
            </w:r>
          </w:p>
          <w:p w:rsidR="00851CC3" w:rsidRPr="003B6528" w:rsidRDefault="00851CC3">
            <w:pPr>
              <w:rPr>
                <w:sz w:val="8"/>
                <w:szCs w:val="8"/>
              </w:rPr>
            </w:pPr>
          </w:p>
        </w:tc>
      </w:tr>
    </w:tbl>
    <w:p w:rsidR="00851CC3" w:rsidRPr="003B6528" w:rsidRDefault="00DB49CB">
      <w:pPr>
        <w:jc w:val="center"/>
      </w:pPr>
      <w:r>
        <w:rPr>
          <w:noProof/>
        </w:rPr>
        <w:pict>
          <v:group id="_x0000_s1027" style="position:absolute;left:0;text-align:left;margin-left:-9pt;margin-top:5.05pt;width:490pt;height:2.65pt;z-index:251657216;mso-position-horizontal-relative:text;mso-position-vertical-relative:text" coordorigin="1589,2190" coordsize="9800,53">
            <v:line id="_x0000_s1028" style="position:absolute;flip:y" from="1589,2190" to="11385,2190" strokeweight="1.25pt"/>
            <v:line id="_x0000_s1029" style="position:absolute;flip:y" from="1593,2243" to="11389,2243" strokeweight="1.25pt"/>
          </v:group>
        </w:pict>
      </w:r>
    </w:p>
    <w:p w:rsidR="00934437" w:rsidRDefault="00934437" w:rsidP="0053126B">
      <w:pPr>
        <w:jc w:val="center"/>
        <w:rPr>
          <w:b/>
          <w:bCs/>
          <w:sz w:val="2"/>
          <w:szCs w:val="2"/>
        </w:rPr>
      </w:pPr>
    </w:p>
    <w:p w:rsidR="007342BB" w:rsidRDefault="007342BB" w:rsidP="0053126B">
      <w:pPr>
        <w:jc w:val="center"/>
        <w:rPr>
          <w:b/>
          <w:bCs/>
          <w:sz w:val="2"/>
          <w:szCs w:val="2"/>
        </w:rPr>
      </w:pPr>
    </w:p>
    <w:p w:rsidR="007342BB" w:rsidRDefault="007342BB" w:rsidP="0053126B">
      <w:pPr>
        <w:jc w:val="center"/>
        <w:rPr>
          <w:b/>
          <w:bCs/>
          <w:sz w:val="2"/>
          <w:szCs w:val="2"/>
        </w:rPr>
      </w:pPr>
    </w:p>
    <w:p w:rsidR="007342BB" w:rsidRDefault="007342BB" w:rsidP="0053126B">
      <w:pPr>
        <w:jc w:val="center"/>
        <w:rPr>
          <w:b/>
          <w:bCs/>
          <w:sz w:val="2"/>
          <w:szCs w:val="2"/>
        </w:rPr>
      </w:pPr>
    </w:p>
    <w:p w:rsidR="007342BB" w:rsidRDefault="007342BB" w:rsidP="0053126B">
      <w:pPr>
        <w:jc w:val="center"/>
        <w:rPr>
          <w:b/>
          <w:bCs/>
          <w:sz w:val="2"/>
          <w:szCs w:val="2"/>
        </w:rPr>
      </w:pPr>
    </w:p>
    <w:p w:rsidR="007342BB" w:rsidRDefault="007342BB" w:rsidP="0053126B">
      <w:pPr>
        <w:jc w:val="center"/>
        <w:rPr>
          <w:b/>
          <w:bCs/>
          <w:sz w:val="2"/>
          <w:szCs w:val="2"/>
        </w:rPr>
      </w:pPr>
    </w:p>
    <w:p w:rsidR="007342BB" w:rsidRDefault="007342BB" w:rsidP="0053126B">
      <w:pPr>
        <w:jc w:val="center"/>
        <w:rPr>
          <w:b/>
          <w:bCs/>
          <w:sz w:val="2"/>
          <w:szCs w:val="2"/>
        </w:rPr>
      </w:pPr>
    </w:p>
    <w:p w:rsidR="007342BB" w:rsidRDefault="007342BB" w:rsidP="0053126B">
      <w:pPr>
        <w:jc w:val="center"/>
        <w:rPr>
          <w:b/>
          <w:bCs/>
          <w:sz w:val="2"/>
          <w:szCs w:val="2"/>
        </w:rPr>
      </w:pPr>
    </w:p>
    <w:p w:rsidR="007342BB" w:rsidRPr="007342BB" w:rsidRDefault="00371DA2" w:rsidP="00371DA2">
      <w:pPr>
        <w:tabs>
          <w:tab w:val="left" w:pos="23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ПРОЕКТ</w:t>
      </w:r>
    </w:p>
    <w:tbl>
      <w:tblPr>
        <w:tblW w:w="0" w:type="auto"/>
        <w:tblLook w:val="01E0"/>
      </w:tblPr>
      <w:tblGrid>
        <w:gridCol w:w="4905"/>
        <w:gridCol w:w="4950"/>
      </w:tblGrid>
      <w:tr w:rsidR="00A00DC2" w:rsidRPr="00A00DC2" w:rsidTr="00D33850">
        <w:tc>
          <w:tcPr>
            <w:tcW w:w="5108" w:type="dxa"/>
          </w:tcPr>
          <w:p w:rsidR="00A00DC2" w:rsidRPr="00A00DC2" w:rsidRDefault="00A00DC2" w:rsidP="00A02659">
            <w:pPr>
              <w:rPr>
                <w:sz w:val="28"/>
                <w:szCs w:val="28"/>
              </w:rPr>
            </w:pPr>
            <w:r w:rsidRPr="00A00DC2">
              <w:rPr>
                <w:sz w:val="28"/>
                <w:szCs w:val="28"/>
              </w:rPr>
              <w:t>Рассмотрено на Ученом Совете</w:t>
            </w:r>
          </w:p>
          <w:p w:rsidR="00430E22" w:rsidRDefault="00A00DC2" w:rsidP="00A02659">
            <w:pPr>
              <w:rPr>
                <w:sz w:val="28"/>
                <w:szCs w:val="28"/>
              </w:rPr>
            </w:pPr>
            <w:r w:rsidRPr="00A00DC2">
              <w:rPr>
                <w:sz w:val="28"/>
                <w:szCs w:val="28"/>
              </w:rPr>
              <w:t>Протокол</w:t>
            </w:r>
          </w:p>
          <w:p w:rsidR="00430E22" w:rsidRDefault="00430E22" w:rsidP="00A02659">
            <w:pPr>
              <w:rPr>
                <w:sz w:val="28"/>
                <w:szCs w:val="28"/>
              </w:rPr>
            </w:pPr>
          </w:p>
          <w:p w:rsidR="00A00DC2" w:rsidRPr="00A00DC2" w:rsidRDefault="00A00DC2" w:rsidP="00A02659">
            <w:pPr>
              <w:rPr>
                <w:sz w:val="28"/>
                <w:szCs w:val="28"/>
              </w:rPr>
            </w:pPr>
            <w:r w:rsidRPr="00A00DC2">
              <w:rPr>
                <w:sz w:val="28"/>
                <w:szCs w:val="28"/>
              </w:rPr>
              <w:t xml:space="preserve"> №________________</w:t>
            </w:r>
          </w:p>
          <w:p w:rsidR="00A00DC2" w:rsidRPr="00A00DC2" w:rsidRDefault="00A00DC2" w:rsidP="002C6A1B">
            <w:pPr>
              <w:rPr>
                <w:sz w:val="28"/>
                <w:szCs w:val="28"/>
              </w:rPr>
            </w:pPr>
            <w:r w:rsidRPr="00A00DC2">
              <w:rPr>
                <w:sz w:val="28"/>
                <w:szCs w:val="28"/>
              </w:rPr>
              <w:t>от «     »_______________201</w:t>
            </w:r>
            <w:r w:rsidR="002C6A1B">
              <w:rPr>
                <w:sz w:val="28"/>
                <w:szCs w:val="28"/>
              </w:rPr>
              <w:t>7</w:t>
            </w:r>
            <w:r w:rsidRPr="00A00DC2">
              <w:rPr>
                <w:sz w:val="28"/>
                <w:szCs w:val="28"/>
              </w:rPr>
              <w:t>г.</w:t>
            </w:r>
          </w:p>
        </w:tc>
        <w:tc>
          <w:tcPr>
            <w:tcW w:w="5108" w:type="dxa"/>
          </w:tcPr>
          <w:p w:rsidR="00A00DC2" w:rsidRPr="00A00DC2" w:rsidRDefault="00A00DC2" w:rsidP="00A02659">
            <w:pPr>
              <w:rPr>
                <w:sz w:val="28"/>
                <w:szCs w:val="28"/>
              </w:rPr>
            </w:pPr>
            <w:r w:rsidRPr="00A00DC2">
              <w:rPr>
                <w:sz w:val="28"/>
                <w:szCs w:val="28"/>
              </w:rPr>
              <w:t>Утверждаю:</w:t>
            </w:r>
          </w:p>
          <w:p w:rsidR="00A00DC2" w:rsidRPr="00A00DC2" w:rsidRDefault="002C6A1B" w:rsidP="00A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B83BE0">
              <w:rPr>
                <w:sz w:val="28"/>
                <w:szCs w:val="28"/>
              </w:rPr>
              <w:t xml:space="preserve"> </w:t>
            </w:r>
            <w:r w:rsidR="00A00DC2" w:rsidRPr="00A00DC2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>а</w:t>
            </w:r>
            <w:r w:rsidR="00A00DC2" w:rsidRPr="00A00DC2">
              <w:rPr>
                <w:sz w:val="28"/>
                <w:szCs w:val="28"/>
              </w:rPr>
              <w:t xml:space="preserve"> ФГБОУ ВО РГАУ-МСХА имени К.А. Тимирязева</w:t>
            </w:r>
          </w:p>
          <w:p w:rsidR="00A00DC2" w:rsidRPr="00A00DC2" w:rsidRDefault="00A00DC2" w:rsidP="00A02659">
            <w:pPr>
              <w:rPr>
                <w:sz w:val="28"/>
                <w:szCs w:val="28"/>
              </w:rPr>
            </w:pPr>
            <w:r w:rsidRPr="00A00DC2">
              <w:rPr>
                <w:sz w:val="28"/>
                <w:szCs w:val="28"/>
              </w:rPr>
              <w:t>_______________</w:t>
            </w:r>
            <w:r w:rsidR="002C6A1B">
              <w:rPr>
                <w:sz w:val="28"/>
                <w:szCs w:val="28"/>
              </w:rPr>
              <w:t>Г.Д. Золина</w:t>
            </w:r>
          </w:p>
          <w:p w:rsidR="00A00DC2" w:rsidRPr="00A00DC2" w:rsidRDefault="00A00DC2" w:rsidP="00A02659">
            <w:pPr>
              <w:rPr>
                <w:sz w:val="28"/>
                <w:szCs w:val="28"/>
              </w:rPr>
            </w:pPr>
            <w:r w:rsidRPr="00A00DC2">
              <w:rPr>
                <w:sz w:val="28"/>
                <w:szCs w:val="28"/>
              </w:rPr>
              <w:t xml:space="preserve">«  </w:t>
            </w:r>
            <w:r w:rsidR="00430E22">
              <w:rPr>
                <w:sz w:val="28"/>
                <w:szCs w:val="28"/>
              </w:rPr>
              <w:t xml:space="preserve">  </w:t>
            </w:r>
            <w:r w:rsidRPr="00A00DC2">
              <w:rPr>
                <w:sz w:val="28"/>
                <w:szCs w:val="28"/>
              </w:rPr>
              <w:t xml:space="preserve"> »__________________201</w:t>
            </w:r>
            <w:r w:rsidR="002C6A1B">
              <w:rPr>
                <w:sz w:val="28"/>
                <w:szCs w:val="28"/>
              </w:rPr>
              <w:t>7</w:t>
            </w:r>
            <w:r w:rsidRPr="00A00DC2">
              <w:rPr>
                <w:sz w:val="28"/>
                <w:szCs w:val="28"/>
              </w:rPr>
              <w:t>г.</w:t>
            </w:r>
          </w:p>
          <w:p w:rsidR="00A00DC2" w:rsidRPr="00A00DC2" w:rsidRDefault="00A00DC2" w:rsidP="00A02659">
            <w:pPr>
              <w:rPr>
                <w:sz w:val="28"/>
                <w:szCs w:val="28"/>
              </w:rPr>
            </w:pPr>
          </w:p>
        </w:tc>
      </w:tr>
    </w:tbl>
    <w:p w:rsidR="00A00DC2" w:rsidRPr="00A00DC2" w:rsidRDefault="00A00DC2" w:rsidP="00A00DC2">
      <w:pPr>
        <w:rPr>
          <w:sz w:val="28"/>
          <w:szCs w:val="28"/>
        </w:rPr>
      </w:pPr>
    </w:p>
    <w:p w:rsidR="00A00DC2" w:rsidRPr="00A00DC2" w:rsidRDefault="00A00DC2" w:rsidP="00A00DC2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349"/>
        <w:gridCol w:w="1081"/>
      </w:tblGrid>
      <w:tr w:rsidR="00A00DC2" w:rsidRPr="00A00DC2" w:rsidTr="00A02659">
        <w:trPr>
          <w:trHeight w:val="345"/>
        </w:trPr>
        <w:tc>
          <w:tcPr>
            <w:tcW w:w="1896" w:type="dxa"/>
          </w:tcPr>
          <w:p w:rsidR="00A00DC2" w:rsidRPr="00A00DC2" w:rsidRDefault="00A00DC2" w:rsidP="00A02659">
            <w:pPr>
              <w:rPr>
                <w:sz w:val="28"/>
                <w:szCs w:val="28"/>
              </w:rPr>
            </w:pPr>
            <w:r w:rsidRPr="00A00DC2">
              <w:rPr>
                <w:sz w:val="28"/>
                <w:szCs w:val="28"/>
              </w:rPr>
              <w:t>Регистрационный</w:t>
            </w:r>
          </w:p>
        </w:tc>
        <w:tc>
          <w:tcPr>
            <w:tcW w:w="1081" w:type="dxa"/>
          </w:tcPr>
          <w:p w:rsidR="00A00DC2" w:rsidRPr="00A00DC2" w:rsidRDefault="00A00DC2" w:rsidP="00A00DC2">
            <w:pPr>
              <w:rPr>
                <w:sz w:val="28"/>
                <w:szCs w:val="28"/>
              </w:rPr>
            </w:pPr>
            <w:r w:rsidRPr="00A00DC2">
              <w:rPr>
                <w:sz w:val="28"/>
                <w:szCs w:val="28"/>
              </w:rPr>
              <w:t>№ ___</w:t>
            </w:r>
          </w:p>
        </w:tc>
      </w:tr>
    </w:tbl>
    <w:p w:rsidR="00F85431" w:rsidRDefault="00F85431" w:rsidP="00F85431">
      <w:pPr>
        <w:rPr>
          <w:sz w:val="28"/>
          <w:szCs w:val="28"/>
        </w:rPr>
      </w:pPr>
    </w:p>
    <w:p w:rsidR="00A00DC2" w:rsidRPr="00A00DC2" w:rsidRDefault="00A00DC2" w:rsidP="00F85431">
      <w:pPr>
        <w:jc w:val="center"/>
        <w:rPr>
          <w:rStyle w:val="a8"/>
          <w:bCs/>
          <w:sz w:val="28"/>
          <w:szCs w:val="28"/>
        </w:rPr>
      </w:pPr>
      <w:r w:rsidRPr="002C6A1B">
        <w:rPr>
          <w:rStyle w:val="a8"/>
          <w:bCs/>
          <w:color w:val="000000" w:themeColor="text1"/>
          <w:sz w:val="28"/>
          <w:szCs w:val="28"/>
        </w:rPr>
        <w:t>Положение</w:t>
      </w:r>
      <w:r w:rsidRPr="00A00DC2">
        <w:rPr>
          <w:rStyle w:val="a8"/>
          <w:bCs/>
          <w:sz w:val="28"/>
          <w:szCs w:val="28"/>
        </w:rPr>
        <w:br/>
      </w:r>
      <w:r w:rsidRPr="002C6A1B">
        <w:rPr>
          <w:rStyle w:val="a8"/>
          <w:bCs/>
          <w:color w:val="000000" w:themeColor="text1"/>
          <w:sz w:val="28"/>
          <w:szCs w:val="28"/>
        </w:rPr>
        <w:t>о</w:t>
      </w:r>
      <w:r w:rsidRPr="00A00DC2">
        <w:rPr>
          <w:rStyle w:val="a8"/>
          <w:bCs/>
          <w:sz w:val="28"/>
          <w:szCs w:val="28"/>
        </w:rPr>
        <w:t xml:space="preserve"> </w:t>
      </w:r>
      <w:r w:rsidRPr="00A00DC2">
        <w:rPr>
          <w:b/>
          <w:bCs/>
          <w:sz w:val="28"/>
          <w:szCs w:val="28"/>
        </w:rPr>
        <w:t xml:space="preserve">Центре </w:t>
      </w:r>
      <w:r w:rsidR="002C6A1B">
        <w:rPr>
          <w:b/>
          <w:bCs/>
          <w:sz w:val="28"/>
          <w:szCs w:val="28"/>
        </w:rPr>
        <w:t>образовательной, спортивной и культурно-массовой работы</w:t>
      </w:r>
    </w:p>
    <w:p w:rsidR="00A00DC2" w:rsidRPr="002C6A1B" w:rsidRDefault="00A00DC2" w:rsidP="00A00DC2">
      <w:pPr>
        <w:rPr>
          <w:color w:val="000000" w:themeColor="text1"/>
          <w:sz w:val="28"/>
          <w:szCs w:val="28"/>
        </w:rPr>
      </w:pPr>
    </w:p>
    <w:p w:rsidR="00A00DC2" w:rsidRPr="00F865EF" w:rsidRDefault="00A00DC2" w:rsidP="00F865EF">
      <w:pPr>
        <w:jc w:val="center"/>
        <w:rPr>
          <w:b/>
          <w:sz w:val="28"/>
          <w:szCs w:val="28"/>
        </w:rPr>
      </w:pPr>
      <w:bookmarkStart w:id="0" w:name="sub_1"/>
      <w:r w:rsidRPr="00F865EF">
        <w:rPr>
          <w:b/>
          <w:sz w:val="28"/>
          <w:szCs w:val="28"/>
        </w:rPr>
        <w:t>1. Общие положения</w:t>
      </w:r>
    </w:p>
    <w:bookmarkEnd w:id="0"/>
    <w:p w:rsidR="00A00DC2" w:rsidRPr="00F865EF" w:rsidRDefault="00A00DC2" w:rsidP="0096105B">
      <w:pPr>
        <w:spacing w:line="276" w:lineRule="auto"/>
        <w:jc w:val="center"/>
        <w:rPr>
          <w:b/>
          <w:sz w:val="28"/>
          <w:szCs w:val="28"/>
        </w:rPr>
      </w:pPr>
    </w:p>
    <w:p w:rsidR="00A13C4F" w:rsidRDefault="00A00DC2" w:rsidP="004D42AA">
      <w:pPr>
        <w:spacing w:line="276" w:lineRule="auto"/>
        <w:ind w:firstLine="720"/>
        <w:jc w:val="both"/>
        <w:rPr>
          <w:rStyle w:val="a8"/>
          <w:b w:val="0"/>
          <w:color w:val="000000" w:themeColor="text1"/>
          <w:sz w:val="28"/>
          <w:szCs w:val="28"/>
        </w:rPr>
      </w:pPr>
      <w:r w:rsidRPr="00A00DC2">
        <w:rPr>
          <w:sz w:val="28"/>
          <w:szCs w:val="28"/>
        </w:rPr>
        <w:t>1.1. Центр</w:t>
      </w:r>
      <w:r w:rsidR="0096105B" w:rsidRPr="0096105B">
        <w:rPr>
          <w:b/>
          <w:bCs/>
          <w:sz w:val="28"/>
          <w:szCs w:val="28"/>
        </w:rPr>
        <w:t xml:space="preserve"> </w:t>
      </w:r>
      <w:r w:rsidR="0096105B" w:rsidRPr="0096105B">
        <w:rPr>
          <w:bCs/>
          <w:sz w:val="28"/>
          <w:szCs w:val="28"/>
        </w:rPr>
        <w:t>образовательной, спортивной и культурно-массовой работы</w:t>
      </w:r>
      <w:r w:rsidR="0096105B">
        <w:rPr>
          <w:bCs/>
          <w:sz w:val="28"/>
          <w:szCs w:val="28"/>
        </w:rPr>
        <w:t xml:space="preserve"> </w:t>
      </w:r>
      <w:r w:rsidRPr="00A00DC2">
        <w:rPr>
          <w:sz w:val="28"/>
          <w:szCs w:val="28"/>
        </w:rPr>
        <w:t xml:space="preserve"> (далее по тексту – Центр) является </w:t>
      </w:r>
      <w:r w:rsidR="00A13C4F" w:rsidRPr="00A13C4F">
        <w:rPr>
          <w:sz w:val="28"/>
          <w:szCs w:val="28"/>
        </w:rPr>
        <w:t>учебно-научным</w:t>
      </w:r>
      <w:r w:rsidR="00A13C4F">
        <w:t xml:space="preserve"> </w:t>
      </w:r>
      <w:r w:rsidRPr="00A00DC2">
        <w:rPr>
          <w:sz w:val="28"/>
          <w:szCs w:val="28"/>
        </w:rPr>
        <w:t>структурным подразделением ФГБОУ ВО РГАУ-МСХА имени К.А. Тимирязева (далее по тексту – Университет)</w:t>
      </w:r>
      <w:r w:rsidR="002C6A1B">
        <w:rPr>
          <w:sz w:val="28"/>
          <w:szCs w:val="28"/>
        </w:rPr>
        <w:t>,</w:t>
      </w:r>
      <w:r w:rsidRPr="00A00DC2">
        <w:rPr>
          <w:sz w:val="28"/>
          <w:szCs w:val="28"/>
        </w:rPr>
        <w:t xml:space="preserve"> с правом ведени</w:t>
      </w:r>
      <w:r w:rsidR="00FF3B1D">
        <w:rPr>
          <w:sz w:val="28"/>
          <w:szCs w:val="28"/>
        </w:rPr>
        <w:t xml:space="preserve">я приносящей доход деятельности. Центр </w:t>
      </w:r>
      <w:r w:rsidRPr="00A00DC2">
        <w:rPr>
          <w:sz w:val="28"/>
          <w:szCs w:val="28"/>
        </w:rPr>
        <w:t>созда</w:t>
      </w:r>
      <w:r w:rsidR="004D42AA">
        <w:rPr>
          <w:sz w:val="28"/>
          <w:szCs w:val="28"/>
        </w:rPr>
        <w:t>н</w:t>
      </w:r>
      <w:r w:rsidRPr="00A00DC2">
        <w:rPr>
          <w:sz w:val="28"/>
          <w:szCs w:val="28"/>
        </w:rPr>
        <w:t xml:space="preserve"> приказом Ректора</w:t>
      </w:r>
      <w:r w:rsidRPr="00A00DC2">
        <w:rPr>
          <w:b/>
          <w:bCs/>
          <w:sz w:val="28"/>
          <w:szCs w:val="28"/>
        </w:rPr>
        <w:t xml:space="preserve"> </w:t>
      </w:r>
      <w:r w:rsidR="004D42AA">
        <w:rPr>
          <w:rStyle w:val="a8"/>
          <w:b w:val="0"/>
          <w:color w:val="000000" w:themeColor="text1"/>
          <w:sz w:val="28"/>
          <w:szCs w:val="28"/>
        </w:rPr>
        <w:t>Университета</w:t>
      </w:r>
      <w:r w:rsidRPr="002C6A1B">
        <w:rPr>
          <w:rStyle w:val="a8"/>
          <w:b w:val="0"/>
          <w:color w:val="000000" w:themeColor="text1"/>
          <w:sz w:val="28"/>
          <w:szCs w:val="28"/>
        </w:rPr>
        <w:t xml:space="preserve"> </w:t>
      </w:r>
      <w:r w:rsidR="004D42AA" w:rsidRPr="004D42AA">
        <w:rPr>
          <w:rStyle w:val="a8"/>
          <w:b w:val="0"/>
          <w:color w:val="000000" w:themeColor="text1"/>
          <w:sz w:val="28"/>
          <w:szCs w:val="28"/>
        </w:rPr>
        <w:t>№</w:t>
      </w:r>
      <w:proofErr w:type="spellStart"/>
      <w:r w:rsidR="004D42AA" w:rsidRPr="004D42AA">
        <w:rPr>
          <w:rStyle w:val="a8"/>
          <w:b w:val="0"/>
          <w:color w:val="000000" w:themeColor="text1"/>
          <w:sz w:val="28"/>
          <w:szCs w:val="28"/>
        </w:rPr>
        <w:t>________от</w:t>
      </w:r>
      <w:proofErr w:type="spellEnd"/>
      <w:r w:rsidR="004D42AA" w:rsidRPr="004D42AA">
        <w:rPr>
          <w:rStyle w:val="a8"/>
          <w:b w:val="0"/>
          <w:color w:val="000000" w:themeColor="text1"/>
          <w:sz w:val="28"/>
          <w:szCs w:val="28"/>
        </w:rPr>
        <w:t xml:space="preserve"> ___________________</w:t>
      </w:r>
      <w:r w:rsidR="004D42AA">
        <w:rPr>
          <w:rStyle w:val="a8"/>
          <w:b w:val="0"/>
          <w:color w:val="000000" w:themeColor="text1"/>
          <w:sz w:val="28"/>
          <w:szCs w:val="28"/>
        </w:rPr>
        <w:t>___</w:t>
      </w:r>
      <w:r w:rsidR="004D42AA" w:rsidRPr="004D42AA">
        <w:rPr>
          <w:rStyle w:val="a8"/>
          <w:b w:val="0"/>
          <w:color w:val="000000" w:themeColor="text1"/>
          <w:sz w:val="28"/>
          <w:szCs w:val="28"/>
        </w:rPr>
        <w:t>2017 года</w:t>
      </w:r>
      <w:r w:rsidR="004D42AA">
        <w:rPr>
          <w:rStyle w:val="a8"/>
          <w:b w:val="0"/>
          <w:color w:val="000000" w:themeColor="text1"/>
          <w:sz w:val="28"/>
          <w:szCs w:val="28"/>
        </w:rPr>
        <w:t xml:space="preserve"> </w:t>
      </w:r>
      <w:r w:rsidR="00FF3B1D">
        <w:rPr>
          <w:rStyle w:val="a8"/>
          <w:b w:val="0"/>
          <w:color w:val="000000" w:themeColor="text1"/>
          <w:sz w:val="28"/>
          <w:szCs w:val="28"/>
        </w:rPr>
        <w:t>на основании решения Ученого совета Университета</w:t>
      </w:r>
      <w:r w:rsidR="004D42AA" w:rsidRPr="004D42AA">
        <w:rPr>
          <w:rStyle w:val="a8"/>
          <w:b w:val="0"/>
          <w:color w:val="000000" w:themeColor="text1"/>
          <w:sz w:val="28"/>
          <w:szCs w:val="28"/>
        </w:rPr>
        <w:t xml:space="preserve"> №</w:t>
      </w:r>
      <w:proofErr w:type="spellStart"/>
      <w:r w:rsidR="004D42AA" w:rsidRPr="004D42AA">
        <w:rPr>
          <w:rStyle w:val="a8"/>
          <w:b w:val="0"/>
          <w:color w:val="000000" w:themeColor="text1"/>
          <w:sz w:val="28"/>
          <w:szCs w:val="28"/>
        </w:rPr>
        <w:t>________от</w:t>
      </w:r>
      <w:proofErr w:type="spellEnd"/>
      <w:r w:rsidR="004D42AA" w:rsidRPr="004D42AA">
        <w:rPr>
          <w:rStyle w:val="a8"/>
          <w:b w:val="0"/>
          <w:color w:val="000000" w:themeColor="text1"/>
          <w:sz w:val="28"/>
          <w:szCs w:val="28"/>
        </w:rPr>
        <w:t xml:space="preserve"> ___________________</w:t>
      </w:r>
      <w:r w:rsidR="004D42AA">
        <w:rPr>
          <w:rStyle w:val="a8"/>
          <w:b w:val="0"/>
          <w:color w:val="000000" w:themeColor="text1"/>
          <w:sz w:val="28"/>
          <w:szCs w:val="28"/>
        </w:rPr>
        <w:t>___</w:t>
      </w:r>
      <w:r w:rsidR="004D42AA" w:rsidRPr="004D42AA">
        <w:rPr>
          <w:rStyle w:val="a8"/>
          <w:b w:val="0"/>
          <w:color w:val="000000" w:themeColor="text1"/>
          <w:sz w:val="28"/>
          <w:szCs w:val="28"/>
        </w:rPr>
        <w:t>2017 года</w:t>
      </w:r>
      <w:r w:rsidRPr="002C6A1B">
        <w:rPr>
          <w:rStyle w:val="a8"/>
          <w:b w:val="0"/>
          <w:color w:val="000000" w:themeColor="text1"/>
          <w:sz w:val="28"/>
          <w:szCs w:val="28"/>
        </w:rPr>
        <w:t>.</w:t>
      </w:r>
      <w:r w:rsidR="009E4FCD">
        <w:rPr>
          <w:rStyle w:val="a8"/>
          <w:b w:val="0"/>
          <w:color w:val="000000" w:themeColor="text1"/>
          <w:sz w:val="28"/>
          <w:szCs w:val="28"/>
        </w:rPr>
        <w:t xml:space="preserve"> </w:t>
      </w:r>
    </w:p>
    <w:p w:rsidR="00A00DC2" w:rsidRPr="009E4FCD" w:rsidRDefault="009E4FCD" w:rsidP="004D42AA">
      <w:pPr>
        <w:spacing w:line="276" w:lineRule="auto"/>
        <w:ind w:firstLine="720"/>
        <w:jc w:val="both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b w:val="0"/>
          <w:color w:val="000000" w:themeColor="text1"/>
          <w:sz w:val="28"/>
          <w:szCs w:val="28"/>
        </w:rPr>
        <w:t xml:space="preserve">В соответствии с пунктом 1.8 Устава Центр вправе осуществлять приносящую доход деятельность </w:t>
      </w:r>
      <w:r w:rsidRPr="009E4FCD">
        <w:rPr>
          <w:sz w:val="28"/>
          <w:szCs w:val="28"/>
        </w:rPr>
        <w:t xml:space="preserve">лишь постольку, </w:t>
      </w:r>
      <w:r w:rsidR="00CC3565">
        <w:rPr>
          <w:sz w:val="28"/>
          <w:szCs w:val="28"/>
        </w:rPr>
        <w:t xml:space="preserve">поскольку это служит достижению </w:t>
      </w:r>
      <w:r w:rsidRPr="009E4FCD">
        <w:rPr>
          <w:sz w:val="28"/>
          <w:szCs w:val="28"/>
        </w:rPr>
        <w:t>целей</w:t>
      </w:r>
      <w:r w:rsidR="00A13C4F">
        <w:rPr>
          <w:sz w:val="28"/>
          <w:szCs w:val="28"/>
        </w:rPr>
        <w:t xml:space="preserve"> по осуществлению образовательного процесса</w:t>
      </w:r>
      <w:r w:rsidR="00CC3565" w:rsidRPr="00CC3565">
        <w:rPr>
          <w:sz w:val="28"/>
          <w:szCs w:val="28"/>
        </w:rPr>
        <w:t xml:space="preserve"> </w:t>
      </w:r>
      <w:r w:rsidR="00CC3565" w:rsidRPr="00A13C4F">
        <w:rPr>
          <w:sz w:val="28"/>
          <w:szCs w:val="28"/>
        </w:rPr>
        <w:t>по дисциплине «Физическая культура»</w:t>
      </w:r>
      <w:r w:rsidRPr="009E4FCD">
        <w:rPr>
          <w:sz w:val="28"/>
          <w:szCs w:val="28"/>
        </w:rPr>
        <w:t xml:space="preserve">, </w:t>
      </w:r>
      <w:r w:rsidR="00175F64">
        <w:rPr>
          <w:sz w:val="28"/>
          <w:szCs w:val="28"/>
        </w:rPr>
        <w:t>формированию  физической культуры личности, подготовке к социально-профессиональной деятельности; сохранению и укреплени</w:t>
      </w:r>
      <w:r w:rsidR="008209AB">
        <w:rPr>
          <w:sz w:val="28"/>
          <w:szCs w:val="28"/>
        </w:rPr>
        <w:t>ю</w:t>
      </w:r>
      <w:r w:rsidR="00175F64">
        <w:rPr>
          <w:sz w:val="28"/>
          <w:szCs w:val="28"/>
        </w:rPr>
        <w:t xml:space="preserve"> здоровья обучающихся и работающих, вовлечению студенческой молодежи, аспирантов, работников Университета и членов их семей в систематические занятия физической культурой и спортом, туризмом, художественной культурой во </w:t>
      </w:r>
      <w:proofErr w:type="spellStart"/>
      <w:r w:rsidR="00175F64">
        <w:rPr>
          <w:sz w:val="28"/>
          <w:szCs w:val="28"/>
        </w:rPr>
        <w:t>внеучебное</w:t>
      </w:r>
      <w:proofErr w:type="spellEnd"/>
      <w:r w:rsidR="00175F64">
        <w:rPr>
          <w:sz w:val="28"/>
          <w:szCs w:val="28"/>
        </w:rPr>
        <w:t xml:space="preserve"> время, </w:t>
      </w:r>
      <w:proofErr w:type="gramStart"/>
      <w:r w:rsidR="00A13C4F">
        <w:rPr>
          <w:sz w:val="28"/>
          <w:szCs w:val="28"/>
        </w:rPr>
        <w:t>ради</w:t>
      </w:r>
      <w:proofErr w:type="gramEnd"/>
      <w:r w:rsidR="00A13C4F">
        <w:rPr>
          <w:sz w:val="28"/>
          <w:szCs w:val="28"/>
        </w:rPr>
        <w:t xml:space="preserve"> которых он создан.</w:t>
      </w:r>
      <w:r w:rsidRPr="009E4FCD">
        <w:rPr>
          <w:sz w:val="28"/>
          <w:szCs w:val="28"/>
        </w:rPr>
        <w:t xml:space="preserve"> </w:t>
      </w:r>
    </w:p>
    <w:p w:rsidR="00443009" w:rsidRPr="00443009" w:rsidRDefault="00A00DC2" w:rsidP="00090832">
      <w:pPr>
        <w:spacing w:line="276" w:lineRule="auto"/>
        <w:ind w:firstLine="720"/>
        <w:jc w:val="both"/>
        <w:rPr>
          <w:sz w:val="28"/>
          <w:szCs w:val="28"/>
        </w:rPr>
      </w:pPr>
      <w:r w:rsidRPr="00A00DC2">
        <w:rPr>
          <w:sz w:val="28"/>
          <w:szCs w:val="28"/>
        </w:rPr>
        <w:t>1.</w:t>
      </w:r>
      <w:r w:rsidR="00443009">
        <w:rPr>
          <w:sz w:val="28"/>
          <w:szCs w:val="28"/>
        </w:rPr>
        <w:t>2</w:t>
      </w:r>
      <w:r w:rsidRPr="00A00DC2">
        <w:rPr>
          <w:sz w:val="28"/>
          <w:szCs w:val="28"/>
        </w:rPr>
        <w:t>. Центр</w:t>
      </w:r>
      <w:r w:rsidR="002C6A1B">
        <w:rPr>
          <w:sz w:val="28"/>
          <w:szCs w:val="28"/>
        </w:rPr>
        <w:t xml:space="preserve"> </w:t>
      </w:r>
      <w:r w:rsidRPr="00A00DC2">
        <w:rPr>
          <w:sz w:val="28"/>
          <w:szCs w:val="28"/>
        </w:rPr>
        <w:t xml:space="preserve">непосредственно подчиняется </w:t>
      </w:r>
      <w:r w:rsidR="00443009">
        <w:rPr>
          <w:sz w:val="28"/>
          <w:szCs w:val="28"/>
        </w:rPr>
        <w:t xml:space="preserve">профильному </w:t>
      </w:r>
      <w:r w:rsidRPr="00443009">
        <w:rPr>
          <w:sz w:val="28"/>
          <w:szCs w:val="28"/>
        </w:rPr>
        <w:t>проректору</w:t>
      </w:r>
      <w:r w:rsidR="00443009">
        <w:rPr>
          <w:sz w:val="28"/>
          <w:szCs w:val="28"/>
        </w:rPr>
        <w:t xml:space="preserve"> в соответствии с приказом «О распределении полномочий между проректорами».</w:t>
      </w:r>
    </w:p>
    <w:p w:rsidR="002C6A1B" w:rsidRDefault="00443009" w:rsidP="000908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00DC2" w:rsidRPr="00A00DC2">
        <w:rPr>
          <w:sz w:val="28"/>
          <w:szCs w:val="28"/>
        </w:rPr>
        <w:t xml:space="preserve">. </w:t>
      </w:r>
      <w:proofErr w:type="gramStart"/>
      <w:r w:rsidR="0096105B">
        <w:rPr>
          <w:sz w:val="28"/>
          <w:szCs w:val="28"/>
        </w:rPr>
        <w:t>Деятельность</w:t>
      </w:r>
      <w:r w:rsidR="00A00DC2" w:rsidRPr="00A00DC2">
        <w:rPr>
          <w:sz w:val="28"/>
          <w:szCs w:val="28"/>
        </w:rPr>
        <w:t xml:space="preserve"> Центр</w:t>
      </w:r>
      <w:r w:rsidR="0096105B">
        <w:rPr>
          <w:sz w:val="28"/>
          <w:szCs w:val="28"/>
        </w:rPr>
        <w:t>а</w:t>
      </w:r>
      <w:r w:rsidR="00A00DC2" w:rsidRPr="00A00DC2">
        <w:rPr>
          <w:sz w:val="28"/>
          <w:szCs w:val="28"/>
        </w:rPr>
        <w:t xml:space="preserve"> </w:t>
      </w:r>
      <w:r w:rsidR="0096105B">
        <w:rPr>
          <w:sz w:val="28"/>
          <w:szCs w:val="28"/>
        </w:rPr>
        <w:t>регламентируется</w:t>
      </w:r>
      <w:r w:rsidR="00A00DC2" w:rsidRPr="00A00DC2">
        <w:rPr>
          <w:sz w:val="28"/>
          <w:szCs w:val="28"/>
        </w:rPr>
        <w:t xml:space="preserve"> Конституцией Российской Федерации, Гражданским кодексом Российской Федерации,  Трудовым </w:t>
      </w:r>
      <w:r w:rsidR="00A00DC2" w:rsidRPr="00A00DC2">
        <w:rPr>
          <w:sz w:val="28"/>
          <w:szCs w:val="28"/>
        </w:rPr>
        <w:lastRenderedPageBreak/>
        <w:t>кодексом Р</w:t>
      </w:r>
      <w:r w:rsidR="0096105B">
        <w:rPr>
          <w:sz w:val="28"/>
          <w:szCs w:val="28"/>
        </w:rPr>
        <w:t xml:space="preserve">оссийской </w:t>
      </w:r>
      <w:r w:rsidR="00A00DC2" w:rsidRPr="00A00DC2">
        <w:rPr>
          <w:sz w:val="28"/>
          <w:szCs w:val="28"/>
        </w:rPr>
        <w:t>Ф</w:t>
      </w:r>
      <w:r w:rsidR="0096105B">
        <w:rPr>
          <w:sz w:val="28"/>
          <w:szCs w:val="28"/>
        </w:rPr>
        <w:t>едерации</w:t>
      </w:r>
      <w:r w:rsidR="00A00DC2" w:rsidRPr="00A00DC2">
        <w:rPr>
          <w:sz w:val="28"/>
          <w:szCs w:val="28"/>
        </w:rPr>
        <w:t xml:space="preserve">, Федеральным законом от 29 декабря 2012 года № 273-ФЗ </w:t>
      </w:r>
      <w:r>
        <w:rPr>
          <w:sz w:val="28"/>
          <w:szCs w:val="28"/>
        </w:rPr>
        <w:t>«</w:t>
      </w:r>
      <w:r w:rsidR="00A00DC2" w:rsidRPr="00A00DC2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="00A00DC2" w:rsidRPr="00A00DC2">
        <w:rPr>
          <w:sz w:val="28"/>
          <w:szCs w:val="28"/>
        </w:rPr>
        <w:t xml:space="preserve">, Федеральным законом от 12.01.1996 </w:t>
      </w:r>
      <w:r w:rsidR="00FF3B1D">
        <w:rPr>
          <w:sz w:val="28"/>
          <w:szCs w:val="28"/>
        </w:rPr>
        <w:t>№</w:t>
      </w:r>
      <w:r w:rsidR="00A00DC2" w:rsidRPr="00A00DC2">
        <w:rPr>
          <w:sz w:val="28"/>
          <w:szCs w:val="28"/>
        </w:rPr>
        <w:t xml:space="preserve"> 7-ФЗ  </w:t>
      </w:r>
      <w:r>
        <w:rPr>
          <w:sz w:val="28"/>
          <w:szCs w:val="28"/>
        </w:rPr>
        <w:t>«О некоммерческих организациях»</w:t>
      </w:r>
      <w:r w:rsidR="004D42AA">
        <w:rPr>
          <w:sz w:val="28"/>
          <w:szCs w:val="28"/>
        </w:rPr>
        <w:t>,</w:t>
      </w:r>
      <w:r w:rsidR="00A00DC2" w:rsidRPr="00A00DC2">
        <w:rPr>
          <w:sz w:val="28"/>
          <w:szCs w:val="28"/>
        </w:rPr>
        <w:t xml:space="preserve"> иными нормативными правовыми актами Российской Федерации, регламентирующими деятельность образовательных организаций, Уставом Университета, решениями Уч</w:t>
      </w:r>
      <w:r w:rsidR="00FF3B1D">
        <w:rPr>
          <w:sz w:val="28"/>
          <w:szCs w:val="28"/>
        </w:rPr>
        <w:t>е</w:t>
      </w:r>
      <w:r w:rsidR="00A00DC2" w:rsidRPr="00A00DC2">
        <w:rPr>
          <w:sz w:val="28"/>
          <w:szCs w:val="28"/>
        </w:rPr>
        <w:t>ного сове</w:t>
      </w:r>
      <w:r w:rsidR="00FF3B1D">
        <w:rPr>
          <w:sz w:val="28"/>
          <w:szCs w:val="28"/>
        </w:rPr>
        <w:t>та, приказами и распоряжениями Р</w:t>
      </w:r>
      <w:r w:rsidR="00A00DC2" w:rsidRPr="00A00DC2">
        <w:rPr>
          <w:sz w:val="28"/>
          <w:szCs w:val="28"/>
        </w:rPr>
        <w:t>ектора, проректор</w:t>
      </w:r>
      <w:r w:rsidR="00175F64">
        <w:rPr>
          <w:sz w:val="28"/>
          <w:szCs w:val="28"/>
        </w:rPr>
        <w:t>а</w:t>
      </w:r>
      <w:r w:rsidR="00A00DC2" w:rsidRPr="00A00DC2">
        <w:rPr>
          <w:sz w:val="28"/>
          <w:szCs w:val="28"/>
        </w:rPr>
        <w:t xml:space="preserve"> Университета, иными локальными нормативными актами</w:t>
      </w:r>
      <w:proofErr w:type="gramEnd"/>
      <w:r w:rsidR="00A00DC2" w:rsidRPr="00A00DC2">
        <w:rPr>
          <w:sz w:val="28"/>
          <w:szCs w:val="28"/>
        </w:rPr>
        <w:t xml:space="preserve"> Университета и настоящим Положением. </w:t>
      </w:r>
    </w:p>
    <w:p w:rsidR="004D42AA" w:rsidRDefault="004E7264" w:rsidP="000908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D42AA">
        <w:rPr>
          <w:sz w:val="28"/>
          <w:szCs w:val="28"/>
        </w:rPr>
        <w:t>Основными направлениями деятельности Центра являются:</w:t>
      </w:r>
    </w:p>
    <w:p w:rsidR="004D42AA" w:rsidRDefault="004D42AA" w:rsidP="000908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осуществление образовательного процесса по дисциплине «Физическая культура» в соответствии с учебными планами по реализуемым в Университете образовательным программам;</w:t>
      </w:r>
    </w:p>
    <w:p w:rsidR="008209AB" w:rsidRDefault="008209AB" w:rsidP="000908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охват внеурочной деятельности</w:t>
      </w:r>
      <w:r w:rsidRPr="008209AB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студенческой молодежи, аспирантов, работников Университета и членов их семей по привлечению к занятию спортом,</w:t>
      </w:r>
      <w:r w:rsidRPr="008209AB">
        <w:rPr>
          <w:sz w:val="28"/>
          <w:szCs w:val="28"/>
        </w:rPr>
        <w:t xml:space="preserve"> </w:t>
      </w:r>
      <w:r>
        <w:rPr>
          <w:sz w:val="28"/>
          <w:szCs w:val="28"/>
        </w:rPr>
        <w:t>туризмом, художественной культурой;</w:t>
      </w:r>
    </w:p>
    <w:p w:rsidR="004E7264" w:rsidRDefault="008209AB" w:rsidP="000908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2AA">
        <w:rPr>
          <w:sz w:val="28"/>
          <w:szCs w:val="28"/>
        </w:rPr>
        <w:t>содействие в подготовке специалистов, готовых к высокопроизводительному труду и защите Родины, организации</w:t>
      </w:r>
      <w:r w:rsidR="004E7264">
        <w:rPr>
          <w:sz w:val="28"/>
          <w:szCs w:val="28"/>
        </w:rPr>
        <w:t xml:space="preserve"> </w:t>
      </w:r>
      <w:r w:rsidR="004D42AA">
        <w:rPr>
          <w:sz w:val="28"/>
          <w:szCs w:val="28"/>
        </w:rPr>
        <w:t>здорового образа жизни.</w:t>
      </w:r>
    </w:p>
    <w:p w:rsidR="0096105B" w:rsidRDefault="0096105B" w:rsidP="0096105B">
      <w:pPr>
        <w:jc w:val="center"/>
        <w:rPr>
          <w:b/>
          <w:sz w:val="28"/>
          <w:szCs w:val="28"/>
        </w:rPr>
      </w:pPr>
    </w:p>
    <w:p w:rsidR="0096105B" w:rsidRPr="00F865EF" w:rsidRDefault="0096105B" w:rsidP="00961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367EB">
        <w:rPr>
          <w:b/>
          <w:sz w:val="28"/>
          <w:szCs w:val="28"/>
        </w:rPr>
        <w:t xml:space="preserve">. Основные </w:t>
      </w:r>
      <w:r w:rsidR="009E4FCD">
        <w:rPr>
          <w:b/>
          <w:sz w:val="28"/>
          <w:szCs w:val="28"/>
        </w:rPr>
        <w:t xml:space="preserve">цели, </w:t>
      </w:r>
      <w:r w:rsidR="00A367EB">
        <w:rPr>
          <w:b/>
          <w:sz w:val="28"/>
          <w:szCs w:val="28"/>
        </w:rPr>
        <w:t>задачи, функции Центра</w:t>
      </w:r>
    </w:p>
    <w:p w:rsidR="0096105B" w:rsidRDefault="0096105B" w:rsidP="0096105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</w:p>
    <w:p w:rsidR="00A13C4F" w:rsidRPr="00A13C4F" w:rsidRDefault="0096105B" w:rsidP="00A13C4F">
      <w:pPr>
        <w:tabs>
          <w:tab w:val="left" w:pos="56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13C4F">
        <w:rPr>
          <w:sz w:val="28"/>
          <w:szCs w:val="28"/>
        </w:rPr>
        <w:t xml:space="preserve">2.1. </w:t>
      </w:r>
      <w:r w:rsidR="00A13C4F" w:rsidRPr="00A13C4F">
        <w:rPr>
          <w:sz w:val="28"/>
          <w:szCs w:val="28"/>
        </w:rPr>
        <w:t>Основной целью Центра</w:t>
      </w:r>
      <w:r w:rsidR="00A13C4F" w:rsidRPr="00A13C4F">
        <w:rPr>
          <w:b/>
          <w:sz w:val="28"/>
          <w:szCs w:val="28"/>
        </w:rPr>
        <w:t xml:space="preserve"> </w:t>
      </w:r>
      <w:r w:rsidR="00A13C4F" w:rsidRPr="00A13C4F">
        <w:rPr>
          <w:sz w:val="28"/>
          <w:szCs w:val="28"/>
        </w:rPr>
        <w:t xml:space="preserve">является </w:t>
      </w:r>
      <w:r w:rsidR="00A13C4F">
        <w:rPr>
          <w:sz w:val="28"/>
          <w:szCs w:val="28"/>
        </w:rPr>
        <w:t xml:space="preserve">осуществление образовательного </w:t>
      </w:r>
      <w:r w:rsidR="00A13C4F" w:rsidRPr="00A13C4F">
        <w:rPr>
          <w:sz w:val="28"/>
          <w:szCs w:val="28"/>
        </w:rPr>
        <w:t xml:space="preserve">процесса по дисциплине «Физическая культура», </w:t>
      </w:r>
      <w:r w:rsidR="00175F64">
        <w:rPr>
          <w:sz w:val="28"/>
          <w:szCs w:val="28"/>
        </w:rPr>
        <w:t xml:space="preserve">формирование  физической культуры личности, подготовка к социально-профессиональной деятельности; сохранение и укрепление здоровья обучающихся и работающих, вовлечение студенческой молодежи, аспирантов, работников Университета и членов их семей в систематические занятия физической культурой и спортом, туризмом, художественной культурой во </w:t>
      </w:r>
      <w:proofErr w:type="spellStart"/>
      <w:r w:rsidR="00175F64">
        <w:rPr>
          <w:sz w:val="28"/>
          <w:szCs w:val="28"/>
        </w:rPr>
        <w:t>внеучебное</w:t>
      </w:r>
      <w:proofErr w:type="spellEnd"/>
      <w:r w:rsidR="00175F64">
        <w:rPr>
          <w:sz w:val="28"/>
          <w:szCs w:val="28"/>
        </w:rPr>
        <w:t xml:space="preserve"> время</w:t>
      </w:r>
      <w:proofErr w:type="gramStart"/>
      <w:r w:rsidR="00175F64">
        <w:rPr>
          <w:sz w:val="28"/>
          <w:szCs w:val="28"/>
        </w:rPr>
        <w:t>.</w:t>
      </w:r>
      <w:r w:rsidR="00A13C4F" w:rsidRPr="00A13C4F">
        <w:rPr>
          <w:sz w:val="28"/>
          <w:szCs w:val="28"/>
        </w:rPr>
        <w:t>.</w:t>
      </w:r>
      <w:proofErr w:type="gramEnd"/>
    </w:p>
    <w:p w:rsidR="00A13C4F" w:rsidRPr="00A13C4F" w:rsidRDefault="00A13C4F" w:rsidP="0096105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 w:rsidRPr="00A13C4F">
        <w:rPr>
          <w:sz w:val="28"/>
          <w:szCs w:val="28"/>
        </w:rPr>
        <w:t>Основными задачи Центра являются:</w:t>
      </w:r>
    </w:p>
    <w:p w:rsidR="00C756FF" w:rsidRDefault="0096105B" w:rsidP="0096105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2AA">
        <w:rPr>
          <w:sz w:val="28"/>
          <w:szCs w:val="28"/>
        </w:rPr>
        <w:t>разработка и реализация предложений по улучшению качества, организации и проведения занятий по дисциплине «Физическая культура»</w:t>
      </w:r>
      <w:r w:rsidR="00C756FF">
        <w:rPr>
          <w:sz w:val="28"/>
          <w:szCs w:val="28"/>
        </w:rPr>
        <w:t>;</w:t>
      </w:r>
    </w:p>
    <w:p w:rsidR="002F27FB" w:rsidRDefault="002F27FB" w:rsidP="0096105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прикладных научных исследований и иных научно-технических работ по профилю Центра, работ по физической культуре и спорту;</w:t>
      </w:r>
    </w:p>
    <w:p w:rsidR="00F3627E" w:rsidRDefault="00F3627E" w:rsidP="00F3627E">
      <w:pPr>
        <w:tabs>
          <w:tab w:val="left" w:pos="5640"/>
          <w:tab w:val="right" w:pos="963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охват внеурочной деятельности </w:t>
      </w:r>
      <w:r w:rsidR="008209AB">
        <w:rPr>
          <w:sz w:val="28"/>
          <w:szCs w:val="28"/>
        </w:rPr>
        <w:t xml:space="preserve">студенческой молодежи, аспирантов, работников Университета и членов их семей </w:t>
      </w:r>
      <w:r>
        <w:rPr>
          <w:sz w:val="28"/>
          <w:szCs w:val="28"/>
        </w:rPr>
        <w:t>по привлечению к занятию спортом</w:t>
      </w:r>
      <w:r w:rsidR="008209AB" w:rsidRPr="008209AB">
        <w:rPr>
          <w:sz w:val="28"/>
          <w:szCs w:val="28"/>
        </w:rPr>
        <w:t xml:space="preserve"> </w:t>
      </w:r>
      <w:r w:rsidR="008209AB">
        <w:rPr>
          <w:sz w:val="28"/>
          <w:szCs w:val="28"/>
        </w:rPr>
        <w:t>туризмом, художественной культурой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2F27FB" w:rsidRDefault="002F27FB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занятий по различным видам спорта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время;</w:t>
      </w:r>
    </w:p>
    <w:p w:rsidR="002F27FB" w:rsidRDefault="002F27FB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 w:rsidRPr="00A367EB">
        <w:rPr>
          <w:sz w:val="28"/>
          <w:szCs w:val="28"/>
        </w:rPr>
        <w:lastRenderedPageBreak/>
        <w:t>- вовлечение студенческой молодежи, аспирантов, работников Университета и членов их семей в систематические занятия физической культурой, спортом, туризмом</w:t>
      </w:r>
      <w:r w:rsidR="00F3627E">
        <w:rPr>
          <w:sz w:val="28"/>
          <w:szCs w:val="28"/>
        </w:rPr>
        <w:t xml:space="preserve"> художественной культурой во </w:t>
      </w:r>
      <w:proofErr w:type="spellStart"/>
      <w:r w:rsidR="00F3627E">
        <w:rPr>
          <w:sz w:val="28"/>
          <w:szCs w:val="28"/>
        </w:rPr>
        <w:t>внеучебное</w:t>
      </w:r>
      <w:proofErr w:type="spellEnd"/>
      <w:r w:rsidR="00F3627E">
        <w:rPr>
          <w:sz w:val="28"/>
          <w:szCs w:val="28"/>
        </w:rPr>
        <w:t xml:space="preserve"> время</w:t>
      </w:r>
      <w:r w:rsidRPr="00A367EB">
        <w:rPr>
          <w:sz w:val="28"/>
          <w:szCs w:val="28"/>
        </w:rPr>
        <w:t>;</w:t>
      </w:r>
    </w:p>
    <w:p w:rsidR="00F3627E" w:rsidRPr="00A367EB" w:rsidRDefault="00F3627E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поддержка молодежно-спортивных движений;</w:t>
      </w:r>
    </w:p>
    <w:p w:rsidR="002F27FB" w:rsidRDefault="002F27FB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 w:rsidRPr="00A367EB">
        <w:rPr>
          <w:sz w:val="28"/>
          <w:szCs w:val="28"/>
        </w:rPr>
        <w:t>- воспитание физических и морально-волевых качеств, укреплени</w:t>
      </w:r>
      <w:r w:rsidR="002D6B79">
        <w:rPr>
          <w:sz w:val="28"/>
          <w:szCs w:val="28"/>
        </w:rPr>
        <w:t>е</w:t>
      </w:r>
      <w:r w:rsidRPr="00A367EB">
        <w:rPr>
          <w:sz w:val="28"/>
          <w:szCs w:val="28"/>
        </w:rPr>
        <w:t xml:space="preserve"> здоровья и снижени</w:t>
      </w:r>
      <w:r w:rsidR="002D6B79">
        <w:rPr>
          <w:sz w:val="28"/>
          <w:szCs w:val="28"/>
        </w:rPr>
        <w:t>е</w:t>
      </w:r>
      <w:r w:rsidRPr="00A367EB">
        <w:rPr>
          <w:sz w:val="28"/>
          <w:szCs w:val="28"/>
        </w:rPr>
        <w:t xml:space="preserve"> заболеваемости, повышени</w:t>
      </w:r>
      <w:r w:rsidR="002D6B79">
        <w:rPr>
          <w:sz w:val="28"/>
          <w:szCs w:val="28"/>
        </w:rPr>
        <w:t>е</w:t>
      </w:r>
      <w:r w:rsidRPr="00A367EB">
        <w:rPr>
          <w:sz w:val="28"/>
          <w:szCs w:val="28"/>
        </w:rPr>
        <w:t xml:space="preserve"> профессиональной готовности и социальной активности среди студенческой молодежи, аспирантов, преподавателей, сотрудников Университета и членов их семей;</w:t>
      </w:r>
    </w:p>
    <w:p w:rsidR="00F3627E" w:rsidRPr="00A367EB" w:rsidRDefault="00F3627E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к сдаче комплексных норм ГТО сотрудниками </w:t>
      </w:r>
      <w:r w:rsidR="008209AB">
        <w:rPr>
          <w:sz w:val="28"/>
          <w:szCs w:val="28"/>
        </w:rPr>
        <w:t xml:space="preserve">Университета </w:t>
      </w:r>
      <w:r>
        <w:rPr>
          <w:sz w:val="28"/>
          <w:szCs w:val="28"/>
        </w:rPr>
        <w:t>и молодежи;</w:t>
      </w:r>
    </w:p>
    <w:p w:rsidR="00A367EB" w:rsidRPr="00A367EB" w:rsidRDefault="00A367EB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 w:rsidRPr="00A367EB">
        <w:rPr>
          <w:sz w:val="28"/>
          <w:szCs w:val="28"/>
        </w:rPr>
        <w:t xml:space="preserve">- создание условий для формирования и удовлетворения культурных запросов и духовных потребностей, развития инициативы и реализации творческого потенциала; </w:t>
      </w:r>
    </w:p>
    <w:p w:rsidR="00A367EB" w:rsidRPr="00A367EB" w:rsidRDefault="00A367EB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 w:rsidRPr="00A367EB">
        <w:rPr>
          <w:sz w:val="28"/>
          <w:szCs w:val="28"/>
        </w:rPr>
        <w:t xml:space="preserve">- организация досуга, создание и развитие художественных коллективов Университета; </w:t>
      </w:r>
    </w:p>
    <w:p w:rsidR="00A367EB" w:rsidRDefault="00A367EB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 w:rsidRPr="00A367EB">
        <w:rPr>
          <w:sz w:val="28"/>
          <w:szCs w:val="28"/>
        </w:rPr>
        <w:t>-</w:t>
      </w:r>
      <w:r w:rsidR="00C756FF">
        <w:rPr>
          <w:sz w:val="28"/>
          <w:szCs w:val="28"/>
        </w:rPr>
        <w:t xml:space="preserve"> создание спортивных </w:t>
      </w:r>
      <w:r w:rsidRPr="00A367EB">
        <w:rPr>
          <w:sz w:val="28"/>
          <w:szCs w:val="28"/>
        </w:rPr>
        <w:t>любительских объединений</w:t>
      </w:r>
      <w:r w:rsidR="00C756FF">
        <w:rPr>
          <w:sz w:val="28"/>
          <w:szCs w:val="28"/>
        </w:rPr>
        <w:t xml:space="preserve">, клубов, секций и команд по видам спорта </w:t>
      </w:r>
      <w:r w:rsidRPr="00A367EB">
        <w:rPr>
          <w:sz w:val="28"/>
          <w:szCs w:val="28"/>
        </w:rPr>
        <w:t xml:space="preserve"> среди обучающихся, преподавателей, сотрудников; </w:t>
      </w:r>
    </w:p>
    <w:p w:rsidR="00A367EB" w:rsidRPr="00A367EB" w:rsidRDefault="00A367EB" w:rsidP="00C756FF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367EB">
        <w:rPr>
          <w:sz w:val="28"/>
          <w:szCs w:val="28"/>
        </w:rPr>
        <w:t xml:space="preserve">организация и проведение </w:t>
      </w:r>
      <w:r w:rsidR="00EF1AD6">
        <w:rPr>
          <w:sz w:val="28"/>
          <w:szCs w:val="28"/>
        </w:rPr>
        <w:t xml:space="preserve">физкультурно-оздоровительных и спортивных услуг; </w:t>
      </w:r>
      <w:r w:rsidR="009A07E8">
        <w:rPr>
          <w:sz w:val="28"/>
          <w:szCs w:val="28"/>
        </w:rPr>
        <w:t xml:space="preserve">туристских мероприятий; </w:t>
      </w:r>
      <w:r w:rsidR="00EF1AD6">
        <w:rPr>
          <w:sz w:val="28"/>
          <w:szCs w:val="28"/>
        </w:rPr>
        <w:t xml:space="preserve">культурно-массовых праздников; </w:t>
      </w:r>
      <w:r w:rsidR="00EF1AD6" w:rsidRPr="00A367EB">
        <w:rPr>
          <w:sz w:val="28"/>
          <w:szCs w:val="28"/>
        </w:rPr>
        <w:t xml:space="preserve">театрально-зрелищных представлений, праздников, посвящений, смотров, фестивалей, творческих вечеров; </w:t>
      </w:r>
      <w:proofErr w:type="gramEnd"/>
    </w:p>
    <w:p w:rsidR="00A367EB" w:rsidRPr="00A367EB" w:rsidRDefault="00A367EB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 w:rsidRPr="00A367EB">
        <w:rPr>
          <w:sz w:val="28"/>
          <w:szCs w:val="28"/>
        </w:rPr>
        <w:t>-развитие современных форм реализации культурного досуга и здорового образа жизни;</w:t>
      </w:r>
    </w:p>
    <w:p w:rsidR="002F27FB" w:rsidRDefault="002F27FB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агитация и пропаганда физической культуры, спорта и туризма, здорового образа жизни, организация содержательного досуга, привлечение широких масс спортсменов к массовым физкультурно-оздоровительным мероприятиям;</w:t>
      </w:r>
    </w:p>
    <w:p w:rsidR="00A367EB" w:rsidRPr="006A6ABB" w:rsidRDefault="00A367EB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-управление, эксплуатация и оснащение спортивных объектов, контроль их надлежащего использова</w:t>
      </w:r>
      <w:r w:rsidR="006A6ABB">
        <w:rPr>
          <w:sz w:val="28"/>
          <w:szCs w:val="28"/>
        </w:rPr>
        <w:t>ния</w:t>
      </w:r>
      <w:r w:rsidR="00B2463C">
        <w:rPr>
          <w:sz w:val="28"/>
          <w:szCs w:val="28"/>
        </w:rPr>
        <w:t>.</w:t>
      </w:r>
    </w:p>
    <w:p w:rsidR="00322681" w:rsidRDefault="00322681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</w:p>
    <w:p w:rsidR="00A367EB" w:rsidRPr="004B7E88" w:rsidRDefault="00A367EB" w:rsidP="002F27FB">
      <w:pPr>
        <w:tabs>
          <w:tab w:val="left" w:pos="56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4B7E88">
        <w:rPr>
          <w:b/>
          <w:sz w:val="28"/>
          <w:szCs w:val="28"/>
        </w:rPr>
        <w:t>2.2. Основными функциями Центра являются:</w:t>
      </w:r>
    </w:p>
    <w:p w:rsidR="004B7E88" w:rsidRPr="00FE7E60" w:rsidRDefault="004B7E88" w:rsidP="004B7E8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E7E60">
        <w:rPr>
          <w:sz w:val="28"/>
          <w:szCs w:val="28"/>
        </w:rPr>
        <w:t xml:space="preserve">рганизация и проведение учебных занятий (учебной </w:t>
      </w:r>
      <w:r>
        <w:rPr>
          <w:sz w:val="28"/>
          <w:szCs w:val="28"/>
        </w:rPr>
        <w:t>р</w:t>
      </w:r>
      <w:r w:rsidRPr="00FE7E60">
        <w:rPr>
          <w:sz w:val="28"/>
          <w:szCs w:val="28"/>
        </w:rPr>
        <w:t xml:space="preserve">аботы) </w:t>
      </w:r>
      <w:r w:rsidR="003F4A59">
        <w:rPr>
          <w:sz w:val="28"/>
          <w:szCs w:val="28"/>
        </w:rPr>
        <w:t xml:space="preserve">по </w:t>
      </w:r>
      <w:r w:rsidRPr="00FE7E60">
        <w:rPr>
          <w:sz w:val="28"/>
          <w:szCs w:val="28"/>
        </w:rPr>
        <w:t>дисциплин</w:t>
      </w:r>
      <w:r>
        <w:rPr>
          <w:sz w:val="28"/>
          <w:szCs w:val="28"/>
        </w:rPr>
        <w:t>е «Физическая культура»</w:t>
      </w:r>
      <w:r w:rsidRPr="00FE7E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FE7E60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ии </w:t>
      </w:r>
      <w:r w:rsidR="00EF1A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E7E60">
        <w:rPr>
          <w:sz w:val="28"/>
          <w:szCs w:val="28"/>
        </w:rPr>
        <w:t>требованиям</w:t>
      </w:r>
      <w:r>
        <w:rPr>
          <w:sz w:val="28"/>
          <w:szCs w:val="28"/>
        </w:rPr>
        <w:t>и</w:t>
      </w:r>
      <w:r w:rsidRPr="00FE7E60">
        <w:rPr>
          <w:sz w:val="28"/>
          <w:szCs w:val="28"/>
        </w:rPr>
        <w:t xml:space="preserve"> федеральных государственных образовательных стандартов. </w:t>
      </w:r>
    </w:p>
    <w:p w:rsidR="00A367EB" w:rsidRDefault="00A367EB" w:rsidP="002F27F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физической культуры и спорта в учебную и трудовую деятельность, быт и отдых обучающихся, аспирантов, преподавателей, сотрудников Университета;</w:t>
      </w:r>
    </w:p>
    <w:p w:rsidR="00A367EB" w:rsidRDefault="00A367EB" w:rsidP="004B7E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- создание необходимых организационно-методических условий для занятий различными формами и видами физической культуры и спорта, внедрение новых форм и методов физического воспитания, передового опыта и достижений науки;</w:t>
      </w:r>
    </w:p>
    <w:p w:rsidR="003F4A59" w:rsidRDefault="003F4A59" w:rsidP="003F4A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58D1">
        <w:rPr>
          <w:sz w:val="28"/>
          <w:szCs w:val="28"/>
        </w:rPr>
        <w:t>организ</w:t>
      </w:r>
      <w:r>
        <w:rPr>
          <w:sz w:val="28"/>
          <w:szCs w:val="28"/>
        </w:rPr>
        <w:t>ация и проведение</w:t>
      </w:r>
      <w:r w:rsidRPr="00F258D1">
        <w:rPr>
          <w:sz w:val="28"/>
          <w:szCs w:val="28"/>
        </w:rPr>
        <w:t xml:space="preserve"> учебно-тренировочн</w:t>
      </w:r>
      <w:r>
        <w:rPr>
          <w:sz w:val="28"/>
          <w:szCs w:val="28"/>
        </w:rPr>
        <w:t>ого</w:t>
      </w:r>
      <w:r w:rsidRPr="00F258D1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</w:t>
      </w:r>
      <w:r w:rsidRPr="00F258D1">
        <w:rPr>
          <w:sz w:val="28"/>
          <w:szCs w:val="28"/>
        </w:rPr>
        <w:t xml:space="preserve"> в спортивных сек</w:t>
      </w:r>
      <w:r>
        <w:rPr>
          <w:sz w:val="28"/>
          <w:szCs w:val="28"/>
        </w:rPr>
        <w:t xml:space="preserve">циях, группах, сборных командах, его контроль </w:t>
      </w:r>
      <w:r w:rsidRPr="00F258D1">
        <w:rPr>
          <w:sz w:val="28"/>
          <w:szCs w:val="28"/>
        </w:rPr>
        <w:t>в секциях спортивного клуба</w:t>
      </w:r>
      <w:r>
        <w:rPr>
          <w:sz w:val="28"/>
          <w:szCs w:val="28"/>
        </w:rPr>
        <w:t>;</w:t>
      </w:r>
      <w:r w:rsidRPr="00F258D1">
        <w:rPr>
          <w:sz w:val="28"/>
          <w:szCs w:val="28"/>
        </w:rPr>
        <w:t xml:space="preserve"> </w:t>
      </w:r>
    </w:p>
    <w:p w:rsidR="003F4A59" w:rsidRPr="003F4A59" w:rsidRDefault="003F4A59" w:rsidP="003F4A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58D1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F258D1">
        <w:rPr>
          <w:sz w:val="28"/>
          <w:szCs w:val="28"/>
        </w:rPr>
        <w:t xml:space="preserve"> необходимых условий для роста спортивного мастерства</w:t>
      </w:r>
      <w:r>
        <w:rPr>
          <w:sz w:val="28"/>
          <w:szCs w:val="28"/>
        </w:rPr>
        <w:t xml:space="preserve"> обучающихся;</w:t>
      </w:r>
    </w:p>
    <w:p w:rsidR="004B7E88" w:rsidRPr="00F258D1" w:rsidRDefault="004B7E88" w:rsidP="004B7E8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17E11">
        <w:rPr>
          <w:sz w:val="28"/>
          <w:szCs w:val="28"/>
        </w:rPr>
        <w:t xml:space="preserve"> формирование сборных команд по видам спорта </w:t>
      </w:r>
      <w:r>
        <w:rPr>
          <w:sz w:val="28"/>
          <w:szCs w:val="28"/>
        </w:rPr>
        <w:t>У</w:t>
      </w:r>
      <w:r w:rsidRPr="00B17E11">
        <w:rPr>
          <w:sz w:val="28"/>
          <w:szCs w:val="28"/>
        </w:rPr>
        <w:t>ниверситета и обеспечение их участия в спортивных соревнованиях</w:t>
      </w:r>
      <w:r>
        <w:rPr>
          <w:sz w:val="28"/>
          <w:szCs w:val="28"/>
        </w:rPr>
        <w:t>;</w:t>
      </w:r>
    </w:p>
    <w:p w:rsidR="004B7E88" w:rsidRDefault="004B7E88" w:rsidP="004B7E8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F258D1">
        <w:rPr>
          <w:sz w:val="28"/>
          <w:szCs w:val="28"/>
        </w:rPr>
        <w:t xml:space="preserve"> и реализ</w:t>
      </w:r>
      <w:r>
        <w:rPr>
          <w:sz w:val="28"/>
          <w:szCs w:val="28"/>
        </w:rPr>
        <w:t>ация календарных</w:t>
      </w:r>
      <w:r w:rsidRPr="00F258D1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ов</w:t>
      </w:r>
      <w:r w:rsidRPr="00F258D1">
        <w:rPr>
          <w:sz w:val="28"/>
          <w:szCs w:val="28"/>
        </w:rPr>
        <w:t xml:space="preserve"> массовых физкультурно-спортивных мероприятий</w:t>
      </w:r>
      <w:r>
        <w:rPr>
          <w:sz w:val="28"/>
          <w:szCs w:val="28"/>
        </w:rPr>
        <w:t xml:space="preserve"> и привлечение</w:t>
      </w:r>
      <w:r w:rsidRPr="00F258D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F258D1">
        <w:rPr>
          <w:sz w:val="28"/>
          <w:szCs w:val="28"/>
        </w:rPr>
        <w:t xml:space="preserve"> к участию </w:t>
      </w:r>
      <w:r>
        <w:rPr>
          <w:sz w:val="28"/>
          <w:szCs w:val="28"/>
        </w:rPr>
        <w:t>в них</w:t>
      </w:r>
      <w:r w:rsidRPr="00F258D1">
        <w:rPr>
          <w:sz w:val="28"/>
          <w:szCs w:val="28"/>
        </w:rPr>
        <w:t>;</w:t>
      </w:r>
      <w:r w:rsidRPr="00197BF3">
        <w:rPr>
          <w:sz w:val="28"/>
          <w:szCs w:val="28"/>
        </w:rPr>
        <w:t xml:space="preserve"> </w:t>
      </w:r>
    </w:p>
    <w:p w:rsidR="004B7E88" w:rsidRDefault="004B7E88" w:rsidP="004B7E8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</w:t>
      </w:r>
      <w:r w:rsidRPr="00F258D1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F258D1">
        <w:rPr>
          <w:sz w:val="28"/>
          <w:szCs w:val="28"/>
        </w:rPr>
        <w:t xml:space="preserve"> по развитию физической культуры и спорта </w:t>
      </w:r>
      <w:r w:rsidR="00264EAB" w:rsidRPr="00264EAB">
        <w:rPr>
          <w:sz w:val="28"/>
          <w:szCs w:val="28"/>
        </w:rPr>
        <w:t xml:space="preserve">в </w:t>
      </w:r>
      <w:r w:rsidRPr="00F258D1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</w:t>
      </w:r>
      <w:r w:rsidR="00264EAB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96105B" w:rsidRPr="004B7E88" w:rsidRDefault="0096105B" w:rsidP="004B7E88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совершенствование спортивного мастерства, формирование осознанной потребности в занятиях физическими упражнениями, приобщение к занятиям физкультурой и спортом</w:t>
      </w:r>
      <w:r w:rsidR="006A6ABB">
        <w:rPr>
          <w:rFonts w:ascii="TimesNewRomanPSMT" w:hAnsi="TimesNewRomanPSMT" w:cs="TimesNewRomanPSMT"/>
          <w:sz w:val="28"/>
          <w:szCs w:val="28"/>
        </w:rPr>
        <w:t>;</w:t>
      </w:r>
    </w:p>
    <w:p w:rsidR="0096105B" w:rsidRDefault="0096105B" w:rsidP="0096105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воспитание физических и морально-волевых качеств, укрепление здоровья и снижение заболеваемости, повышение профессиональной гот</w:t>
      </w:r>
      <w:r w:rsidR="004B7E88">
        <w:rPr>
          <w:rFonts w:ascii="TimesNewRomanPSMT" w:hAnsi="TimesNewRomanPSMT" w:cs="TimesNewRomanPSMT"/>
          <w:sz w:val="28"/>
          <w:szCs w:val="28"/>
        </w:rPr>
        <w:t>овности и социальной активности;</w:t>
      </w:r>
    </w:p>
    <w:p w:rsidR="004B7E88" w:rsidRDefault="004B7E88" w:rsidP="004B7E88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физкультурно-оздоровительных</w:t>
      </w:r>
      <w:r w:rsidR="009A07E8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спортивных услуг</w:t>
      </w:r>
      <w:r w:rsidR="009A07E8">
        <w:rPr>
          <w:sz w:val="28"/>
          <w:szCs w:val="28"/>
        </w:rPr>
        <w:t xml:space="preserve">, </w:t>
      </w:r>
      <w:proofErr w:type="spellStart"/>
      <w:r w:rsidR="009A07E8">
        <w:rPr>
          <w:sz w:val="28"/>
          <w:szCs w:val="28"/>
        </w:rPr>
        <w:t>туристких</w:t>
      </w:r>
      <w:proofErr w:type="spellEnd"/>
      <w:r w:rsidR="009A07E8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на возмездной основе по договорам с физическими и юридическими лицами с учетом интересов всех групп населения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 (далее – платные физкультурно-оздоровительные услуги);</w:t>
      </w:r>
    </w:p>
    <w:p w:rsidR="004B7E88" w:rsidRDefault="004B7E88" w:rsidP="004B7E88">
      <w:pPr>
        <w:autoSpaceDE w:val="0"/>
        <w:autoSpaceDN w:val="0"/>
        <w:adjustRightInd w:val="0"/>
        <w:spacing w:line="276" w:lineRule="auto"/>
        <w:ind w:firstLine="709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-  р</w:t>
      </w:r>
      <w:r>
        <w:rPr>
          <w:rFonts w:ascii="TimesNewRomanPSMT" w:hAnsi="TimesNewRomanPSMT" w:cs="TimesNewRomanPSMT"/>
          <w:sz w:val="28"/>
          <w:szCs w:val="28"/>
        </w:rPr>
        <w:t>азвитие спортивной базы Университета за счет средств от приносящей доход деятельности;</w:t>
      </w:r>
    </w:p>
    <w:p w:rsidR="0096105B" w:rsidRDefault="0096105B" w:rsidP="0096105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ведение пропаганды, направленной на мотивацию и формирование навыков здорового образа жизни: отдыха и лечения, рационального питания, предупреждение и профилактика различных заболеваний, искоренение вредных привычек, наркозависимости и снижение на этой основе заболеваемости.</w:t>
      </w:r>
    </w:p>
    <w:p w:rsidR="0096105B" w:rsidRPr="00F258D1" w:rsidRDefault="0096105B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58D1">
        <w:rPr>
          <w:sz w:val="28"/>
          <w:szCs w:val="28"/>
        </w:rPr>
        <w:t xml:space="preserve">вовлечение студенческой молодежи, аспирантов, преподавателей, сотрудников </w:t>
      </w:r>
      <w:r>
        <w:rPr>
          <w:sz w:val="28"/>
          <w:szCs w:val="28"/>
        </w:rPr>
        <w:t>у</w:t>
      </w:r>
      <w:r w:rsidRPr="00F258D1">
        <w:rPr>
          <w:sz w:val="28"/>
          <w:szCs w:val="28"/>
        </w:rPr>
        <w:t>ниверситета и членов их семей в систематические занятия физическо</w:t>
      </w:r>
      <w:r w:rsidR="006A6ABB">
        <w:rPr>
          <w:sz w:val="28"/>
          <w:szCs w:val="28"/>
        </w:rPr>
        <w:t>й культурой, спортом и туризмом;</w:t>
      </w:r>
    </w:p>
    <w:p w:rsidR="0096105B" w:rsidRPr="00731437" w:rsidRDefault="0096105B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31437">
        <w:rPr>
          <w:sz w:val="28"/>
          <w:szCs w:val="28"/>
        </w:rPr>
        <w:t>- создание и развитие спортивных, художественных, любительских коллективов и объединений, клубов, секций, команд по видам спорта</w:t>
      </w:r>
      <w:r w:rsidR="00731437" w:rsidRPr="00731437">
        <w:rPr>
          <w:sz w:val="28"/>
          <w:szCs w:val="28"/>
        </w:rPr>
        <w:t xml:space="preserve"> в  Университете;</w:t>
      </w:r>
    </w:p>
    <w:p w:rsidR="00731437" w:rsidRDefault="00731437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31437">
        <w:rPr>
          <w:sz w:val="28"/>
          <w:szCs w:val="28"/>
        </w:rPr>
        <w:lastRenderedPageBreak/>
        <w:t>-  осуществл</w:t>
      </w:r>
      <w:r w:rsidR="00EF1AD6">
        <w:rPr>
          <w:sz w:val="28"/>
          <w:szCs w:val="28"/>
        </w:rPr>
        <w:t xml:space="preserve">яет </w:t>
      </w:r>
      <w:r w:rsidRPr="00731437">
        <w:rPr>
          <w:sz w:val="28"/>
          <w:szCs w:val="28"/>
        </w:rPr>
        <w:t xml:space="preserve"> в период использования техническое обслуживание и поддержание в надлежащем состоянии спортивного и технического оборудования, инженерных коммуникаций объектов спорта;</w:t>
      </w:r>
    </w:p>
    <w:p w:rsidR="00CE1521" w:rsidRPr="00731437" w:rsidRDefault="00CE1521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обучения, повышения квалификации и использование в практической деятельности общественных физкультурных кадров: спортивных инструкторов, спортивных организаторов, судей, общественных тренеров;</w:t>
      </w:r>
    </w:p>
    <w:p w:rsidR="004B7E88" w:rsidRPr="00731437" w:rsidRDefault="0096105B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731437">
        <w:rPr>
          <w:sz w:val="28"/>
          <w:szCs w:val="28"/>
        </w:rPr>
        <w:t xml:space="preserve">- </w:t>
      </w:r>
      <w:r w:rsidR="004B7E88" w:rsidRPr="00731437">
        <w:rPr>
          <w:sz w:val="28"/>
          <w:szCs w:val="28"/>
        </w:rPr>
        <w:t xml:space="preserve">организация деятельности художественных коллективов, студий любительского, художественного и технического творчества, курсов прикладных знаний и навыков, кружков, творческих лабораторий: культуры, журналистики, музыкального искусства, театрального творчества, хореографического творчества, изобразительного искусства, фотоискусства, киноискусства, компьютерной графики, техники речи; </w:t>
      </w:r>
      <w:proofErr w:type="gramEnd"/>
    </w:p>
    <w:p w:rsidR="004B7E88" w:rsidRPr="00731437" w:rsidRDefault="00E115DB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B7E88" w:rsidRPr="00731437">
        <w:rPr>
          <w:sz w:val="28"/>
          <w:szCs w:val="28"/>
        </w:rPr>
        <w:t xml:space="preserve">организация проведения культурно-массовых мероприятий, театрально-зрелищных представлений, праздников, посвящений, смотров, фестивалей, выставок, творческих вечеров, карнавалов, народных гуляний, концертов, корпоративных мероприятий, благотворительных акций, спектаклей, демонстраций кинофильмов, видеопрограмм, протокольных мероприятий и иных аналогичных мероприятий; </w:t>
      </w:r>
      <w:proofErr w:type="gramEnd"/>
    </w:p>
    <w:p w:rsidR="004B7E88" w:rsidRPr="00731437" w:rsidRDefault="00E115DB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E88" w:rsidRPr="00731437">
        <w:rPr>
          <w:sz w:val="28"/>
          <w:szCs w:val="28"/>
        </w:rPr>
        <w:t xml:space="preserve">организация проката спектаклей, концертов, встреч и других мероприятий, в том числе с участием профессиональных коллективов, исполнителей и авторов; </w:t>
      </w:r>
    </w:p>
    <w:p w:rsidR="004B7E88" w:rsidRPr="00731437" w:rsidRDefault="00E115DB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E88" w:rsidRPr="00731437">
        <w:rPr>
          <w:sz w:val="28"/>
          <w:szCs w:val="28"/>
        </w:rPr>
        <w:t>организация работы обучающих формирований (консультаций, лекториев, школ, курсов прикладных знаний и навыков);</w:t>
      </w:r>
    </w:p>
    <w:p w:rsidR="00EF1AD6" w:rsidRPr="003F4A59" w:rsidRDefault="00E115DB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F4A59">
        <w:rPr>
          <w:sz w:val="28"/>
          <w:szCs w:val="28"/>
        </w:rPr>
        <w:t xml:space="preserve">- </w:t>
      </w:r>
      <w:r w:rsidR="004B7E88" w:rsidRPr="003F4A59">
        <w:rPr>
          <w:sz w:val="28"/>
          <w:szCs w:val="28"/>
        </w:rPr>
        <w:t xml:space="preserve"> предоставление услуг по выездному культурному обслуживанию населения; </w:t>
      </w:r>
    </w:p>
    <w:p w:rsidR="004B7E88" w:rsidRPr="00731437" w:rsidRDefault="00EF1AD6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E88" w:rsidRPr="00731437">
        <w:rPr>
          <w:sz w:val="28"/>
          <w:szCs w:val="28"/>
        </w:rPr>
        <w:t xml:space="preserve">организация изготовления сценических костюмов, реквизита, бутафории, декораций для спектаклей, театрализованных представлений и других массовых мероприятий; </w:t>
      </w:r>
    </w:p>
    <w:p w:rsidR="004B7E88" w:rsidRPr="00731437" w:rsidRDefault="00E115DB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E88" w:rsidRPr="00731437">
        <w:rPr>
          <w:sz w:val="28"/>
          <w:szCs w:val="28"/>
        </w:rPr>
        <w:t xml:space="preserve">изготовление и прокат костюмов, декораций, реквизита, бутафории; </w:t>
      </w:r>
    </w:p>
    <w:p w:rsidR="0096105B" w:rsidRPr="00E115DB" w:rsidRDefault="00E115DB" w:rsidP="0096105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7E88" w:rsidRPr="00E115DB">
        <w:rPr>
          <w:sz w:val="28"/>
          <w:szCs w:val="28"/>
        </w:rPr>
        <w:t xml:space="preserve">создание художественных программ, включающих проведение массовых праздников, театрализованных </w:t>
      </w:r>
      <w:r w:rsidR="006A6ABB">
        <w:rPr>
          <w:sz w:val="28"/>
          <w:szCs w:val="28"/>
        </w:rPr>
        <w:t>представлений, народных гуляний;</w:t>
      </w:r>
    </w:p>
    <w:p w:rsidR="00E115DB" w:rsidRPr="00E115DB" w:rsidRDefault="00E115DB" w:rsidP="0096105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 w:rsidRPr="00E115DB">
        <w:rPr>
          <w:sz w:val="28"/>
          <w:szCs w:val="28"/>
        </w:rPr>
        <w:t xml:space="preserve">-  </w:t>
      </w:r>
      <w:r w:rsidR="00F525F4">
        <w:rPr>
          <w:sz w:val="28"/>
          <w:szCs w:val="28"/>
        </w:rPr>
        <w:t xml:space="preserve">в </w:t>
      </w:r>
      <w:r w:rsidRPr="00E115DB">
        <w:rPr>
          <w:sz w:val="28"/>
          <w:szCs w:val="28"/>
        </w:rPr>
        <w:t>соответствии с действующим законодательством Российской Федерации своевременно разрабатывает сметы доходов и расходо</w:t>
      </w:r>
      <w:r w:rsidR="006A6ABB">
        <w:rPr>
          <w:sz w:val="28"/>
          <w:szCs w:val="28"/>
        </w:rPr>
        <w:t>в на очередной календарный год;</w:t>
      </w:r>
    </w:p>
    <w:p w:rsidR="0096105B" w:rsidRPr="00E115DB" w:rsidRDefault="00E115DB" w:rsidP="0096105B">
      <w:pPr>
        <w:tabs>
          <w:tab w:val="left" w:pos="5640"/>
        </w:tabs>
        <w:spacing w:line="276" w:lineRule="auto"/>
        <w:ind w:firstLine="709"/>
        <w:jc w:val="both"/>
        <w:rPr>
          <w:sz w:val="28"/>
          <w:szCs w:val="28"/>
        </w:rPr>
      </w:pPr>
      <w:r w:rsidRPr="00E115DB">
        <w:rPr>
          <w:sz w:val="28"/>
          <w:szCs w:val="28"/>
        </w:rPr>
        <w:t>-  для обеспечения административно-хозяйственной деятельности на очередной финансовый год Центр (не позднее ноября текущего года) в установленном законом порядке и форме заявку на закупку в необходимых объемах и с начальной максимальной стоимостью планируемых к приобретению товаров, работ, услуг.</w:t>
      </w:r>
    </w:p>
    <w:p w:rsidR="00731437" w:rsidRPr="00780D12" w:rsidRDefault="00731437" w:rsidP="00731437">
      <w:pPr>
        <w:tabs>
          <w:tab w:val="left" w:pos="5640"/>
        </w:tabs>
        <w:spacing w:line="276" w:lineRule="auto"/>
        <w:ind w:firstLine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780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</w:t>
      </w:r>
    </w:p>
    <w:p w:rsidR="00731437" w:rsidRPr="00731437" w:rsidRDefault="00731437" w:rsidP="00731437">
      <w:pPr>
        <w:tabs>
          <w:tab w:val="left" w:pos="5640"/>
        </w:tabs>
        <w:spacing w:line="276" w:lineRule="auto"/>
        <w:ind w:firstLine="702"/>
        <w:jc w:val="both"/>
        <w:rPr>
          <w:bCs/>
          <w:sz w:val="28"/>
          <w:szCs w:val="28"/>
        </w:rPr>
      </w:pPr>
      <w:r w:rsidRPr="00731437">
        <w:rPr>
          <w:bCs/>
          <w:sz w:val="28"/>
          <w:szCs w:val="28"/>
        </w:rPr>
        <w:t>Центр вправе:</w:t>
      </w:r>
    </w:p>
    <w:p w:rsidR="00731437" w:rsidRPr="00731437" w:rsidRDefault="00731437" w:rsidP="00322681">
      <w:pPr>
        <w:tabs>
          <w:tab w:val="left" w:pos="564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bCs/>
          <w:sz w:val="28"/>
          <w:szCs w:val="28"/>
        </w:rPr>
        <w:t>В</w:t>
      </w:r>
      <w:r w:rsidRPr="00731437">
        <w:rPr>
          <w:bCs/>
          <w:sz w:val="28"/>
          <w:szCs w:val="28"/>
        </w:rPr>
        <w:t>носить предложения руководству Университета в части совершенствования спортивно-образовательной и культурно-массовой деятельности Университета.</w:t>
      </w:r>
    </w:p>
    <w:p w:rsidR="00731437" w:rsidRPr="00731437" w:rsidRDefault="00731437" w:rsidP="00322681">
      <w:pPr>
        <w:tabs>
          <w:tab w:val="left" w:pos="5640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31437">
        <w:rPr>
          <w:sz w:val="28"/>
          <w:szCs w:val="28"/>
        </w:rPr>
        <w:t> </w:t>
      </w:r>
      <w:r>
        <w:rPr>
          <w:bCs/>
          <w:sz w:val="28"/>
          <w:szCs w:val="28"/>
        </w:rPr>
        <w:t>П</w:t>
      </w:r>
      <w:r w:rsidRPr="00731437">
        <w:rPr>
          <w:bCs/>
          <w:sz w:val="28"/>
          <w:szCs w:val="28"/>
        </w:rPr>
        <w:t>редставлять руководству Университета предложения о внесении изменений в штатное расписание, приеме, увольнениях и перемещениях сотрудников Центра, их поощрении и наказании.</w:t>
      </w:r>
    </w:p>
    <w:p w:rsidR="00731437" w:rsidRDefault="00731437" w:rsidP="00322681">
      <w:pPr>
        <w:tabs>
          <w:tab w:val="left" w:pos="564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У</w:t>
      </w:r>
      <w:r w:rsidRPr="00731437">
        <w:rPr>
          <w:sz w:val="28"/>
          <w:szCs w:val="28"/>
        </w:rPr>
        <w:t>тверждать</w:t>
      </w:r>
      <w:r>
        <w:rPr>
          <w:sz w:val="28"/>
          <w:szCs w:val="28"/>
        </w:rPr>
        <w:t>:</w:t>
      </w:r>
    </w:p>
    <w:p w:rsidR="00731437" w:rsidRPr="00731437" w:rsidRDefault="00731437" w:rsidP="00322681">
      <w:pPr>
        <w:tabs>
          <w:tab w:val="left" w:pos="564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1437">
        <w:rPr>
          <w:sz w:val="28"/>
          <w:szCs w:val="28"/>
        </w:rPr>
        <w:t xml:space="preserve"> судейские коллегии для проведения соревнований в университете; составы сборных команд клуба; </w:t>
      </w:r>
    </w:p>
    <w:p w:rsidR="00731437" w:rsidRDefault="00731437" w:rsidP="00322681">
      <w:pPr>
        <w:tabs>
          <w:tab w:val="left" w:pos="5640"/>
        </w:tabs>
        <w:spacing w:line="276" w:lineRule="auto"/>
        <w:ind w:firstLine="851"/>
        <w:jc w:val="both"/>
        <w:rPr>
          <w:sz w:val="28"/>
          <w:szCs w:val="28"/>
        </w:rPr>
      </w:pPr>
      <w:r w:rsidRPr="00731437">
        <w:rPr>
          <w:sz w:val="28"/>
          <w:szCs w:val="28"/>
        </w:rPr>
        <w:t>- результаты проведенных соревнований, спартакиад с участие</w:t>
      </w:r>
      <w:r w:rsidR="006A6ABB">
        <w:rPr>
          <w:sz w:val="28"/>
          <w:szCs w:val="28"/>
        </w:rPr>
        <w:t>м сборных команд разного уровня.</w:t>
      </w:r>
    </w:p>
    <w:p w:rsidR="00731437" w:rsidRDefault="00731437" w:rsidP="00322681">
      <w:pPr>
        <w:tabs>
          <w:tab w:val="left" w:pos="564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Вести переписку со сторонними организациями по вопросам, отнесенными к компетенции Центра.</w:t>
      </w:r>
    </w:p>
    <w:p w:rsidR="00731437" w:rsidRDefault="00731437" w:rsidP="00322681">
      <w:pPr>
        <w:tabs>
          <w:tab w:val="left" w:pos="564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E115DB">
        <w:rPr>
          <w:sz w:val="28"/>
          <w:szCs w:val="28"/>
        </w:rPr>
        <w:t>У</w:t>
      </w:r>
      <w:r w:rsidRPr="009D6ED9">
        <w:rPr>
          <w:sz w:val="28"/>
          <w:szCs w:val="28"/>
        </w:rPr>
        <w:t>част</w:t>
      </w:r>
      <w:r>
        <w:rPr>
          <w:sz w:val="28"/>
          <w:szCs w:val="28"/>
        </w:rPr>
        <w:t>вовать</w:t>
      </w:r>
      <w:r w:rsidRPr="009D6ED9">
        <w:rPr>
          <w:sz w:val="28"/>
          <w:szCs w:val="28"/>
        </w:rPr>
        <w:t xml:space="preserve"> в заседаниях ректората, </w:t>
      </w:r>
      <w:r>
        <w:rPr>
          <w:sz w:val="28"/>
          <w:szCs w:val="28"/>
        </w:rPr>
        <w:t>У</w:t>
      </w:r>
      <w:r w:rsidRPr="009D6ED9">
        <w:rPr>
          <w:sz w:val="28"/>
          <w:szCs w:val="28"/>
        </w:rPr>
        <w:t>ченого совета и других коллегиальных орган</w:t>
      </w:r>
      <w:r>
        <w:rPr>
          <w:sz w:val="28"/>
          <w:szCs w:val="28"/>
        </w:rPr>
        <w:t>ах</w:t>
      </w:r>
      <w:r w:rsidRPr="009D6ED9">
        <w:rPr>
          <w:sz w:val="28"/>
          <w:szCs w:val="28"/>
        </w:rPr>
        <w:t xml:space="preserve"> в установленном </w:t>
      </w:r>
      <w:r>
        <w:rPr>
          <w:sz w:val="28"/>
          <w:szCs w:val="28"/>
        </w:rPr>
        <w:t xml:space="preserve">в Университете </w:t>
      </w:r>
      <w:r w:rsidRPr="009D6ED9">
        <w:rPr>
          <w:sz w:val="28"/>
          <w:szCs w:val="28"/>
        </w:rPr>
        <w:t>порядке.</w:t>
      </w:r>
    </w:p>
    <w:p w:rsidR="0096105B" w:rsidRPr="0096105B" w:rsidRDefault="0096105B" w:rsidP="00090832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</w:p>
    <w:p w:rsidR="00A00DC2" w:rsidRPr="00A00DC2" w:rsidRDefault="00E115DB" w:rsidP="00FF3B1D">
      <w:pPr>
        <w:pStyle w:val="21"/>
        <w:tabs>
          <w:tab w:val="left" w:pos="1134"/>
          <w:tab w:val="left" w:pos="408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00DC2" w:rsidRPr="00A00DC2">
        <w:rPr>
          <w:rFonts w:ascii="Times New Roman" w:hAnsi="Times New Roman" w:cs="Times New Roman"/>
          <w:b/>
          <w:bCs/>
          <w:sz w:val="28"/>
          <w:szCs w:val="28"/>
        </w:rPr>
        <w:t>. Структура</w:t>
      </w:r>
    </w:p>
    <w:p w:rsidR="00A00DC2" w:rsidRDefault="00E115DB" w:rsidP="00322681">
      <w:pPr>
        <w:pStyle w:val="21"/>
        <w:tabs>
          <w:tab w:val="left" w:pos="70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DC2" w:rsidRPr="00A00DC2">
        <w:rPr>
          <w:rFonts w:ascii="Times New Roman" w:hAnsi="Times New Roman" w:cs="Times New Roman"/>
          <w:sz w:val="28"/>
          <w:szCs w:val="28"/>
        </w:rPr>
        <w:t>.1.</w:t>
      </w:r>
      <w:r w:rsidR="006A6ABB">
        <w:rPr>
          <w:rFonts w:ascii="Times New Roman" w:hAnsi="Times New Roman" w:cs="Times New Roman"/>
          <w:sz w:val="28"/>
          <w:szCs w:val="28"/>
        </w:rPr>
        <w:t xml:space="preserve"> </w:t>
      </w:r>
      <w:r w:rsidR="00A00DC2" w:rsidRPr="00A00DC2">
        <w:rPr>
          <w:rFonts w:ascii="Times New Roman" w:hAnsi="Times New Roman" w:cs="Times New Roman"/>
          <w:sz w:val="28"/>
          <w:szCs w:val="28"/>
        </w:rPr>
        <w:t xml:space="preserve">Структуру, численность и штатное расписание, изменения в структуру и штатное расписание Центра  утверждает Ректор Университета, исходя из конкретных условий и особенностей деятельности Университета в пределах имеющегося фонда оплаты труда работников. </w:t>
      </w:r>
    </w:p>
    <w:p w:rsidR="00F164D9" w:rsidRDefault="00F164D9" w:rsidP="00322681">
      <w:pPr>
        <w:pStyle w:val="21"/>
        <w:tabs>
          <w:tab w:val="left" w:pos="709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756DAE">
        <w:rPr>
          <w:rFonts w:ascii="Times New Roman" w:hAnsi="Times New Roman" w:cs="Times New Roman"/>
          <w:sz w:val="28"/>
          <w:szCs w:val="28"/>
        </w:rPr>
        <w:t xml:space="preserve">является структурным </w:t>
      </w:r>
      <w:r w:rsidR="00756DAE" w:rsidRPr="004D42AA">
        <w:rPr>
          <w:rFonts w:ascii="Times New Roman" w:hAnsi="Times New Roman" w:cs="Times New Roman"/>
          <w:sz w:val="28"/>
          <w:szCs w:val="28"/>
        </w:rPr>
        <w:t>подразделением</w:t>
      </w:r>
      <w:r w:rsidR="00731437">
        <w:rPr>
          <w:rFonts w:ascii="Times New Roman" w:hAnsi="Times New Roman" w:cs="Times New Roman"/>
          <w:sz w:val="28"/>
          <w:szCs w:val="28"/>
        </w:rPr>
        <w:t>,</w:t>
      </w:r>
      <w:r w:rsidR="004D42AA">
        <w:rPr>
          <w:rFonts w:ascii="Times New Roman" w:hAnsi="Times New Roman" w:cs="Times New Roman"/>
          <w:sz w:val="28"/>
          <w:szCs w:val="28"/>
        </w:rPr>
        <w:t xml:space="preserve"> </w:t>
      </w:r>
      <w:r w:rsidR="005E3EFA" w:rsidRPr="004D42AA">
        <w:rPr>
          <w:rFonts w:ascii="Times New Roman" w:hAnsi="Times New Roman" w:cs="Times New Roman"/>
          <w:sz w:val="28"/>
          <w:szCs w:val="28"/>
        </w:rPr>
        <w:t>в состав которого входят</w:t>
      </w:r>
      <w:r w:rsidRPr="004D42AA">
        <w:rPr>
          <w:rFonts w:ascii="Times New Roman" w:hAnsi="Times New Roman" w:cs="Times New Roman"/>
          <w:sz w:val="28"/>
          <w:szCs w:val="28"/>
        </w:rPr>
        <w:t>:</w:t>
      </w:r>
    </w:p>
    <w:p w:rsidR="004D42AA" w:rsidRPr="004D42AA" w:rsidRDefault="004D42AA" w:rsidP="00322681">
      <w:pPr>
        <w:pStyle w:val="21"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D42AA">
        <w:rPr>
          <w:rFonts w:ascii="Times New Roman" w:hAnsi="Times New Roman" w:cs="Times New Roman"/>
          <w:sz w:val="28"/>
          <w:szCs w:val="28"/>
        </w:rPr>
        <w:t>- Кафедра физической культуры;</w:t>
      </w:r>
    </w:p>
    <w:p w:rsidR="00D217A8" w:rsidRPr="004D42AA" w:rsidRDefault="00731437" w:rsidP="00322681">
      <w:pPr>
        <w:pStyle w:val="21"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7A8" w:rsidRPr="004D42AA">
        <w:rPr>
          <w:rFonts w:ascii="Times New Roman" w:hAnsi="Times New Roman" w:cs="Times New Roman"/>
          <w:sz w:val="28"/>
          <w:szCs w:val="28"/>
        </w:rPr>
        <w:t>Центр здорового образа жизни;</w:t>
      </w:r>
    </w:p>
    <w:p w:rsidR="00D217A8" w:rsidRPr="004D42AA" w:rsidRDefault="00D217A8" w:rsidP="00322681">
      <w:pPr>
        <w:pStyle w:val="21"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D42AA">
        <w:rPr>
          <w:rFonts w:ascii="Times New Roman" w:hAnsi="Times New Roman" w:cs="Times New Roman"/>
          <w:sz w:val="28"/>
          <w:szCs w:val="28"/>
        </w:rPr>
        <w:t xml:space="preserve">- </w:t>
      </w:r>
      <w:r w:rsidR="004D42AA" w:rsidRPr="004D42AA">
        <w:rPr>
          <w:rFonts w:ascii="Times New Roman" w:hAnsi="Times New Roman" w:cs="Times New Roman"/>
          <w:sz w:val="28"/>
          <w:szCs w:val="28"/>
        </w:rPr>
        <w:t>Дом культуры имени К.А. Тимирязева.</w:t>
      </w:r>
    </w:p>
    <w:p w:rsidR="0079587E" w:rsidRPr="00E115DB" w:rsidRDefault="00E115DB" w:rsidP="0032268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0DC2" w:rsidRPr="00A00DC2">
        <w:rPr>
          <w:sz w:val="28"/>
          <w:szCs w:val="28"/>
        </w:rPr>
        <w:t>.2. Центр  возглавляет Руководитель, назначаемый и освобо</w:t>
      </w:r>
      <w:r w:rsidR="00FF3B1D">
        <w:rPr>
          <w:sz w:val="28"/>
          <w:szCs w:val="28"/>
        </w:rPr>
        <w:t>ждаемый от должности  приказом Р</w:t>
      </w:r>
      <w:r w:rsidR="00A00DC2" w:rsidRPr="00A00DC2">
        <w:rPr>
          <w:sz w:val="28"/>
          <w:szCs w:val="28"/>
        </w:rPr>
        <w:t xml:space="preserve">ектора в порядке, установленном трудовым </w:t>
      </w:r>
      <w:r w:rsidR="00A00DC2" w:rsidRPr="00E115DB">
        <w:rPr>
          <w:sz w:val="28"/>
          <w:szCs w:val="28"/>
        </w:rPr>
        <w:t>законодательством Российской Федерации.</w:t>
      </w:r>
      <w:r w:rsidR="0079587E" w:rsidRPr="00E115DB">
        <w:rPr>
          <w:sz w:val="28"/>
          <w:szCs w:val="28"/>
        </w:rPr>
        <w:t xml:space="preserve"> </w:t>
      </w:r>
      <w:r w:rsidR="00A00DC2" w:rsidRPr="00E115DB">
        <w:rPr>
          <w:sz w:val="28"/>
          <w:szCs w:val="28"/>
        </w:rPr>
        <w:t xml:space="preserve"> </w:t>
      </w:r>
    </w:p>
    <w:p w:rsidR="00731437" w:rsidRPr="00E115DB" w:rsidRDefault="00C756FF" w:rsidP="00C756F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Кафедру возглавляет заведующий кафедрой. </w:t>
      </w:r>
      <w:r w:rsidRPr="00602DC7">
        <w:rPr>
          <w:sz w:val="28"/>
          <w:szCs w:val="28"/>
        </w:rPr>
        <w:t>Должность заведующего кафедрой является выборной. Порядок выборов на указанную должность определяется Уставом Университета и положением о выборах заведующего кафедрой.</w:t>
      </w:r>
    </w:p>
    <w:p w:rsidR="00731437" w:rsidRPr="00E115DB" w:rsidRDefault="00731437" w:rsidP="00322681">
      <w:pPr>
        <w:spacing w:line="276" w:lineRule="auto"/>
        <w:ind w:firstLine="851"/>
        <w:jc w:val="both"/>
        <w:rPr>
          <w:sz w:val="28"/>
          <w:szCs w:val="28"/>
        </w:rPr>
      </w:pPr>
      <w:r w:rsidRPr="00E115DB">
        <w:rPr>
          <w:sz w:val="28"/>
          <w:szCs w:val="28"/>
        </w:rPr>
        <w:t xml:space="preserve">На кафедре предусматриваются должности </w:t>
      </w:r>
      <w:proofErr w:type="spellStart"/>
      <w:proofErr w:type="gramStart"/>
      <w:r w:rsidRPr="00E115DB">
        <w:rPr>
          <w:sz w:val="28"/>
          <w:szCs w:val="28"/>
        </w:rPr>
        <w:t>профессорско</w:t>
      </w:r>
      <w:proofErr w:type="spellEnd"/>
      <w:r w:rsidRPr="00E115DB">
        <w:rPr>
          <w:sz w:val="28"/>
          <w:szCs w:val="28"/>
        </w:rPr>
        <w:t>- преподавательского</w:t>
      </w:r>
      <w:proofErr w:type="gramEnd"/>
      <w:r w:rsidRPr="00E115DB">
        <w:rPr>
          <w:sz w:val="28"/>
          <w:szCs w:val="28"/>
        </w:rPr>
        <w:t xml:space="preserve"> состава, учебно-вспомогательного, инженерно- технического персонала.</w:t>
      </w:r>
    </w:p>
    <w:p w:rsidR="00E115DB" w:rsidRPr="00E115DB" w:rsidRDefault="00E115DB" w:rsidP="00322681">
      <w:pPr>
        <w:spacing w:line="276" w:lineRule="auto"/>
        <w:ind w:firstLine="851"/>
        <w:jc w:val="both"/>
        <w:rPr>
          <w:sz w:val="28"/>
          <w:szCs w:val="28"/>
        </w:rPr>
      </w:pPr>
      <w:r w:rsidRPr="00E115DB">
        <w:rPr>
          <w:sz w:val="28"/>
          <w:szCs w:val="28"/>
        </w:rPr>
        <w:t>Центр здорового образа жизни возглавляет руководитель</w:t>
      </w:r>
      <w:r>
        <w:rPr>
          <w:sz w:val="28"/>
          <w:szCs w:val="28"/>
        </w:rPr>
        <w:t xml:space="preserve">, </w:t>
      </w:r>
      <w:r w:rsidRPr="00A00DC2">
        <w:rPr>
          <w:sz w:val="28"/>
          <w:szCs w:val="28"/>
        </w:rPr>
        <w:t>назначаемый и освобо</w:t>
      </w:r>
      <w:r>
        <w:rPr>
          <w:sz w:val="28"/>
          <w:szCs w:val="28"/>
        </w:rPr>
        <w:t>ждаемый от должности  приказом Р</w:t>
      </w:r>
      <w:r w:rsidRPr="00A00DC2">
        <w:rPr>
          <w:sz w:val="28"/>
          <w:szCs w:val="28"/>
        </w:rPr>
        <w:t>ектора в порядке, установленном трудовым законодательством Российской Федерации</w:t>
      </w:r>
      <w:r>
        <w:rPr>
          <w:sz w:val="28"/>
          <w:szCs w:val="28"/>
        </w:rPr>
        <w:t xml:space="preserve"> по представлению </w:t>
      </w:r>
      <w:r>
        <w:rPr>
          <w:sz w:val="28"/>
          <w:szCs w:val="28"/>
        </w:rPr>
        <w:lastRenderedPageBreak/>
        <w:t xml:space="preserve">Руководителя Центра </w:t>
      </w:r>
      <w:r w:rsidRPr="00E115DB">
        <w:rPr>
          <w:bCs/>
          <w:sz w:val="28"/>
          <w:szCs w:val="28"/>
        </w:rPr>
        <w:t>образовательной, спортивной и культурно-массовой работы</w:t>
      </w:r>
      <w:r w:rsidRPr="00E115DB">
        <w:rPr>
          <w:sz w:val="28"/>
          <w:szCs w:val="28"/>
        </w:rPr>
        <w:t xml:space="preserve">.  </w:t>
      </w:r>
    </w:p>
    <w:p w:rsidR="00731437" w:rsidRPr="00E115DB" w:rsidRDefault="00E115DB" w:rsidP="00322681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E115DB">
        <w:rPr>
          <w:sz w:val="28"/>
          <w:szCs w:val="28"/>
        </w:rPr>
        <w:t>Дом культуры имени К.А. Тимирязева возглавляет директор, назначаемый и освобождаемый от должности приказом Ректора Университета в установленном действующим законодательством Российской Федерации порядке</w:t>
      </w:r>
      <w:r w:rsidR="00EF1AD6" w:rsidRPr="00EF1AD6">
        <w:rPr>
          <w:sz w:val="28"/>
          <w:szCs w:val="28"/>
        </w:rPr>
        <w:t xml:space="preserve"> </w:t>
      </w:r>
      <w:r w:rsidR="00EF1AD6">
        <w:rPr>
          <w:sz w:val="28"/>
          <w:szCs w:val="28"/>
        </w:rPr>
        <w:t xml:space="preserve">по представлению Руководителя Центра </w:t>
      </w:r>
      <w:r w:rsidR="00EF1AD6" w:rsidRPr="00E115DB">
        <w:rPr>
          <w:bCs/>
          <w:sz w:val="28"/>
          <w:szCs w:val="28"/>
        </w:rPr>
        <w:t>образовательной, спортивной и культурно-массовой работы</w:t>
      </w:r>
      <w:r w:rsidR="00EF1AD6" w:rsidRPr="00E115DB">
        <w:rPr>
          <w:sz w:val="28"/>
          <w:szCs w:val="28"/>
        </w:rPr>
        <w:t xml:space="preserve">.  </w:t>
      </w:r>
      <w:proofErr w:type="gramEnd"/>
    </w:p>
    <w:p w:rsidR="00A00DC2" w:rsidRPr="00A00DC2" w:rsidRDefault="0052455D" w:rsidP="00322681">
      <w:pPr>
        <w:spacing w:line="276" w:lineRule="auto"/>
        <w:ind w:firstLine="851"/>
        <w:jc w:val="both"/>
        <w:rPr>
          <w:sz w:val="28"/>
          <w:szCs w:val="28"/>
        </w:rPr>
      </w:pPr>
      <w:r w:rsidRPr="00731437">
        <w:rPr>
          <w:sz w:val="28"/>
          <w:szCs w:val="28"/>
        </w:rPr>
        <w:t xml:space="preserve">Другие работники </w:t>
      </w:r>
      <w:r w:rsidR="00731437" w:rsidRPr="00731437">
        <w:rPr>
          <w:sz w:val="28"/>
          <w:szCs w:val="28"/>
        </w:rPr>
        <w:t>Центра</w:t>
      </w:r>
      <w:r w:rsidRPr="00731437">
        <w:rPr>
          <w:sz w:val="28"/>
          <w:szCs w:val="28"/>
        </w:rPr>
        <w:t xml:space="preserve"> назначаются и освобождаются на должность в порядке, предусмотренном действующим законодательством Российской Федерации и локальными нормативными актами Университета</w:t>
      </w:r>
      <w:r w:rsidR="00E115DB">
        <w:rPr>
          <w:sz w:val="28"/>
          <w:szCs w:val="28"/>
        </w:rPr>
        <w:t xml:space="preserve"> </w:t>
      </w:r>
      <w:r w:rsidR="00D217A8">
        <w:rPr>
          <w:sz w:val="28"/>
          <w:szCs w:val="28"/>
        </w:rPr>
        <w:t xml:space="preserve">по </w:t>
      </w:r>
      <w:r w:rsidR="00A00DC2" w:rsidRPr="00A00DC2">
        <w:rPr>
          <w:sz w:val="28"/>
          <w:szCs w:val="28"/>
        </w:rPr>
        <w:t xml:space="preserve">представлению </w:t>
      </w:r>
      <w:r w:rsidR="00EF1AD6">
        <w:rPr>
          <w:sz w:val="28"/>
          <w:szCs w:val="28"/>
        </w:rPr>
        <w:t xml:space="preserve">Руководителя Центра </w:t>
      </w:r>
      <w:r w:rsidR="00EF1AD6" w:rsidRPr="00E115DB">
        <w:rPr>
          <w:bCs/>
          <w:sz w:val="28"/>
          <w:szCs w:val="28"/>
        </w:rPr>
        <w:t>образовательной, спортивной и культурно-массовой работы</w:t>
      </w:r>
      <w:r w:rsidR="00A00DC2" w:rsidRPr="00A00DC2">
        <w:rPr>
          <w:sz w:val="28"/>
          <w:szCs w:val="28"/>
        </w:rPr>
        <w:t>.</w:t>
      </w:r>
    </w:p>
    <w:p w:rsidR="00A00DC2" w:rsidRPr="00A00DC2" w:rsidRDefault="00E115DB" w:rsidP="00322681">
      <w:pPr>
        <w:pStyle w:val="31"/>
        <w:tabs>
          <w:tab w:val="left" w:pos="709"/>
        </w:tabs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DC2" w:rsidRPr="00A00DC2">
        <w:rPr>
          <w:rFonts w:ascii="Times New Roman" w:hAnsi="Times New Roman" w:cs="Times New Roman"/>
          <w:sz w:val="28"/>
          <w:szCs w:val="28"/>
        </w:rPr>
        <w:t>.</w:t>
      </w:r>
      <w:r w:rsidR="00D6566E">
        <w:rPr>
          <w:rFonts w:ascii="Times New Roman" w:hAnsi="Times New Roman" w:cs="Times New Roman"/>
          <w:sz w:val="28"/>
          <w:szCs w:val="28"/>
        </w:rPr>
        <w:t>3</w:t>
      </w:r>
      <w:r w:rsidR="00A00DC2" w:rsidRPr="00A00DC2">
        <w:rPr>
          <w:rFonts w:ascii="Times New Roman" w:hAnsi="Times New Roman" w:cs="Times New Roman"/>
          <w:sz w:val="28"/>
          <w:szCs w:val="28"/>
        </w:rPr>
        <w:t xml:space="preserve">. Условия труда работников Центра определяются в соответствии с  действующим законодательством трудовыми договорами, заключаемыми с каждым работником,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инструкциями, </w:t>
      </w:r>
      <w:r w:rsidR="00A00DC2" w:rsidRPr="00A00DC2">
        <w:rPr>
          <w:rFonts w:ascii="Times New Roman" w:hAnsi="Times New Roman" w:cs="Times New Roman"/>
          <w:sz w:val="28"/>
          <w:szCs w:val="28"/>
        </w:rPr>
        <w:t>а также Правилами внутреннего трудового распорядка Университета, Коллективным договором, Положением об оплате труда работников Университета, иными локальными нормативными актами Университета.</w:t>
      </w:r>
    </w:p>
    <w:p w:rsidR="00A00DC2" w:rsidRPr="00A00DC2" w:rsidRDefault="00E115DB" w:rsidP="00322681">
      <w:pPr>
        <w:pStyle w:val="31"/>
        <w:tabs>
          <w:tab w:val="left" w:pos="709"/>
        </w:tabs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DC2" w:rsidRPr="00A00DC2">
        <w:rPr>
          <w:rFonts w:ascii="Times New Roman" w:hAnsi="Times New Roman" w:cs="Times New Roman"/>
          <w:sz w:val="28"/>
          <w:szCs w:val="28"/>
        </w:rPr>
        <w:t>.</w:t>
      </w:r>
      <w:r w:rsidR="00D6566E">
        <w:rPr>
          <w:rFonts w:ascii="Times New Roman" w:hAnsi="Times New Roman" w:cs="Times New Roman"/>
          <w:sz w:val="28"/>
          <w:szCs w:val="28"/>
        </w:rPr>
        <w:t>4</w:t>
      </w:r>
      <w:r w:rsidR="00A00DC2" w:rsidRPr="00A00DC2">
        <w:rPr>
          <w:rFonts w:ascii="Times New Roman" w:hAnsi="Times New Roman" w:cs="Times New Roman"/>
          <w:sz w:val="28"/>
          <w:szCs w:val="28"/>
        </w:rPr>
        <w:t>. Распределение обязанностей между работниками Центра осуществляет Руководитель Центра.</w:t>
      </w:r>
    </w:p>
    <w:p w:rsidR="00A00DC2" w:rsidRDefault="00E115DB" w:rsidP="00322681">
      <w:pPr>
        <w:tabs>
          <w:tab w:val="left" w:pos="709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566E">
        <w:rPr>
          <w:sz w:val="28"/>
          <w:szCs w:val="28"/>
        </w:rPr>
        <w:t>.5</w:t>
      </w:r>
      <w:r w:rsidR="00A00DC2" w:rsidRPr="00A00DC2">
        <w:rPr>
          <w:sz w:val="28"/>
          <w:szCs w:val="28"/>
        </w:rPr>
        <w:t>.</w:t>
      </w:r>
      <w:r w:rsidR="00D217A8">
        <w:rPr>
          <w:sz w:val="28"/>
          <w:szCs w:val="28"/>
        </w:rPr>
        <w:t xml:space="preserve"> </w:t>
      </w:r>
      <w:r w:rsidR="00A00DC2" w:rsidRPr="00A00DC2">
        <w:rPr>
          <w:sz w:val="28"/>
          <w:szCs w:val="28"/>
        </w:rPr>
        <w:t xml:space="preserve">Квалификационные требования, </w:t>
      </w:r>
      <w:r w:rsidR="00A00DC2" w:rsidRPr="00A00DC2">
        <w:rPr>
          <w:color w:val="000000"/>
          <w:sz w:val="28"/>
          <w:szCs w:val="28"/>
        </w:rPr>
        <w:t>права, обязанности, степень ответственности работников Центра  устанавливаются должностными инструкциями</w:t>
      </w:r>
      <w:r w:rsidR="00A00DC2" w:rsidRPr="00A00DC2">
        <w:rPr>
          <w:sz w:val="28"/>
          <w:szCs w:val="28"/>
        </w:rPr>
        <w:t xml:space="preserve">. </w:t>
      </w:r>
    </w:p>
    <w:p w:rsidR="00396DD0" w:rsidRDefault="00396DD0" w:rsidP="00FF3B1D">
      <w:pPr>
        <w:tabs>
          <w:tab w:val="left" w:pos="5640"/>
        </w:tabs>
        <w:spacing w:line="276" w:lineRule="auto"/>
        <w:ind w:firstLine="709"/>
        <w:jc w:val="both"/>
        <w:rPr>
          <w:b/>
          <w:spacing w:val="-4"/>
          <w:sz w:val="28"/>
          <w:szCs w:val="28"/>
        </w:rPr>
      </w:pPr>
    </w:p>
    <w:p w:rsidR="004A36EA" w:rsidRPr="002211B6" w:rsidRDefault="00F80DA8" w:rsidP="00FF3B1D">
      <w:pPr>
        <w:tabs>
          <w:tab w:val="left" w:pos="5640"/>
        </w:tabs>
        <w:spacing w:line="276" w:lineRule="auto"/>
        <w:ind w:firstLine="709"/>
        <w:jc w:val="both"/>
        <w:rPr>
          <w:b/>
          <w:spacing w:val="-4"/>
          <w:sz w:val="28"/>
          <w:szCs w:val="28"/>
        </w:rPr>
      </w:pPr>
      <w:r w:rsidRPr="00F80DA8">
        <w:rPr>
          <w:b/>
          <w:spacing w:val="-4"/>
          <w:sz w:val="28"/>
          <w:szCs w:val="28"/>
        </w:rPr>
        <w:t>5</w:t>
      </w:r>
      <w:r w:rsidR="000061FC">
        <w:rPr>
          <w:b/>
          <w:spacing w:val="-4"/>
          <w:sz w:val="28"/>
          <w:szCs w:val="28"/>
        </w:rPr>
        <w:t>.</w:t>
      </w:r>
      <w:r w:rsidR="004A36EA" w:rsidRPr="002211B6">
        <w:rPr>
          <w:b/>
          <w:spacing w:val="-4"/>
          <w:sz w:val="28"/>
          <w:szCs w:val="28"/>
        </w:rPr>
        <w:t xml:space="preserve"> Взаимодействия с другими структурными подразделениями</w:t>
      </w:r>
    </w:p>
    <w:p w:rsidR="004A36EA" w:rsidRDefault="00F80DA8" w:rsidP="00322681">
      <w:pPr>
        <w:tabs>
          <w:tab w:val="left" w:pos="5640"/>
        </w:tabs>
        <w:spacing w:line="276" w:lineRule="auto"/>
        <w:ind w:firstLine="851"/>
        <w:jc w:val="both"/>
        <w:rPr>
          <w:bCs/>
          <w:spacing w:val="-4"/>
          <w:sz w:val="28"/>
          <w:szCs w:val="28"/>
        </w:rPr>
      </w:pPr>
      <w:r w:rsidRPr="00F80DA8">
        <w:rPr>
          <w:bCs/>
          <w:spacing w:val="-4"/>
          <w:sz w:val="28"/>
          <w:szCs w:val="28"/>
        </w:rPr>
        <w:t>5</w:t>
      </w:r>
      <w:r w:rsidR="004A36EA" w:rsidRPr="002211B6">
        <w:rPr>
          <w:bCs/>
          <w:spacing w:val="-4"/>
          <w:sz w:val="28"/>
          <w:szCs w:val="28"/>
        </w:rPr>
        <w:t>.1</w:t>
      </w:r>
      <w:r w:rsidR="00160DA3">
        <w:rPr>
          <w:bCs/>
          <w:spacing w:val="-4"/>
          <w:sz w:val="28"/>
          <w:szCs w:val="28"/>
        </w:rPr>
        <w:t xml:space="preserve">. </w:t>
      </w:r>
      <w:r w:rsidR="004A36EA">
        <w:rPr>
          <w:bCs/>
          <w:spacing w:val="-4"/>
          <w:sz w:val="28"/>
          <w:szCs w:val="28"/>
        </w:rPr>
        <w:t>Центр</w:t>
      </w:r>
      <w:r w:rsidR="004A36EA" w:rsidRPr="002211B6">
        <w:rPr>
          <w:bCs/>
          <w:spacing w:val="-4"/>
          <w:sz w:val="28"/>
          <w:szCs w:val="28"/>
        </w:rPr>
        <w:t xml:space="preserve"> </w:t>
      </w:r>
      <w:r w:rsidR="004A36EA">
        <w:rPr>
          <w:bCs/>
          <w:spacing w:val="-4"/>
          <w:sz w:val="28"/>
          <w:szCs w:val="28"/>
        </w:rPr>
        <w:t xml:space="preserve">в соответствии со своими </w:t>
      </w:r>
      <w:r w:rsidR="00090832">
        <w:rPr>
          <w:bCs/>
          <w:spacing w:val="-4"/>
          <w:sz w:val="28"/>
          <w:szCs w:val="28"/>
        </w:rPr>
        <w:t>задачами</w:t>
      </w:r>
      <w:r w:rsidR="004A36EA">
        <w:rPr>
          <w:bCs/>
          <w:spacing w:val="-4"/>
          <w:sz w:val="28"/>
          <w:szCs w:val="28"/>
        </w:rPr>
        <w:t xml:space="preserve"> и функциями, </w:t>
      </w:r>
      <w:r w:rsidR="004A36EA" w:rsidRPr="002211B6">
        <w:rPr>
          <w:bCs/>
          <w:spacing w:val="-4"/>
          <w:sz w:val="28"/>
          <w:szCs w:val="28"/>
        </w:rPr>
        <w:t xml:space="preserve">взаимодействует со всеми подразделениями </w:t>
      </w:r>
      <w:r w:rsidR="00235941">
        <w:rPr>
          <w:bCs/>
          <w:spacing w:val="-4"/>
          <w:sz w:val="28"/>
          <w:szCs w:val="28"/>
        </w:rPr>
        <w:t>Университета</w:t>
      </w:r>
      <w:r w:rsidR="004A36EA">
        <w:rPr>
          <w:bCs/>
          <w:spacing w:val="-4"/>
          <w:sz w:val="28"/>
          <w:szCs w:val="28"/>
        </w:rPr>
        <w:t xml:space="preserve"> и коллегиальными органами управления </w:t>
      </w:r>
      <w:r w:rsidR="00235941">
        <w:rPr>
          <w:bCs/>
          <w:spacing w:val="-4"/>
          <w:sz w:val="28"/>
          <w:szCs w:val="28"/>
        </w:rPr>
        <w:t>У</w:t>
      </w:r>
      <w:r w:rsidR="004A36EA">
        <w:rPr>
          <w:bCs/>
          <w:spacing w:val="-4"/>
          <w:sz w:val="28"/>
          <w:szCs w:val="28"/>
        </w:rPr>
        <w:t>ниверситетом</w:t>
      </w:r>
      <w:r w:rsidR="00114851">
        <w:rPr>
          <w:bCs/>
          <w:spacing w:val="-4"/>
          <w:sz w:val="28"/>
          <w:szCs w:val="28"/>
        </w:rPr>
        <w:t>,</w:t>
      </w:r>
      <w:r w:rsidR="004A36EA">
        <w:rPr>
          <w:bCs/>
          <w:spacing w:val="-4"/>
          <w:sz w:val="28"/>
          <w:szCs w:val="28"/>
        </w:rPr>
        <w:t xml:space="preserve"> </w:t>
      </w:r>
      <w:r w:rsidR="004A36EA">
        <w:rPr>
          <w:bCs/>
          <w:sz w:val="28"/>
          <w:szCs w:val="28"/>
        </w:rPr>
        <w:t xml:space="preserve">по поручению </w:t>
      </w:r>
      <w:r w:rsidR="00FE7E60">
        <w:rPr>
          <w:bCs/>
          <w:sz w:val="28"/>
          <w:szCs w:val="28"/>
        </w:rPr>
        <w:t xml:space="preserve">профильного </w:t>
      </w:r>
      <w:r w:rsidR="004A36EA">
        <w:rPr>
          <w:bCs/>
          <w:sz w:val="28"/>
          <w:szCs w:val="28"/>
        </w:rPr>
        <w:t>проректора</w:t>
      </w:r>
      <w:r w:rsidR="00FE7E60">
        <w:rPr>
          <w:bCs/>
          <w:sz w:val="28"/>
          <w:szCs w:val="28"/>
        </w:rPr>
        <w:t xml:space="preserve"> </w:t>
      </w:r>
      <w:r w:rsidR="004A36EA">
        <w:rPr>
          <w:bCs/>
          <w:sz w:val="28"/>
          <w:szCs w:val="28"/>
        </w:rPr>
        <w:t xml:space="preserve">– </w:t>
      </w:r>
      <w:r w:rsidR="00114851">
        <w:rPr>
          <w:bCs/>
          <w:sz w:val="28"/>
          <w:szCs w:val="28"/>
        </w:rPr>
        <w:t>со сторонними</w:t>
      </w:r>
      <w:r w:rsidR="004A36EA">
        <w:rPr>
          <w:bCs/>
          <w:sz w:val="28"/>
          <w:szCs w:val="28"/>
        </w:rPr>
        <w:t xml:space="preserve"> организациями по вопросам, касающимся реализации направлений его деятельности.</w:t>
      </w:r>
    </w:p>
    <w:p w:rsidR="004A36EA" w:rsidRDefault="00F80DA8" w:rsidP="00322681">
      <w:pPr>
        <w:tabs>
          <w:tab w:val="left" w:pos="5640"/>
        </w:tabs>
        <w:spacing w:line="276" w:lineRule="auto"/>
        <w:ind w:firstLine="851"/>
        <w:jc w:val="both"/>
        <w:rPr>
          <w:bCs/>
          <w:spacing w:val="-4"/>
          <w:sz w:val="28"/>
          <w:szCs w:val="28"/>
        </w:rPr>
      </w:pPr>
      <w:r w:rsidRPr="00F80DA8">
        <w:rPr>
          <w:bCs/>
          <w:spacing w:val="-4"/>
          <w:sz w:val="28"/>
          <w:szCs w:val="28"/>
        </w:rPr>
        <w:t>5</w:t>
      </w:r>
      <w:r w:rsidR="004A36EA">
        <w:rPr>
          <w:bCs/>
          <w:spacing w:val="-4"/>
          <w:sz w:val="28"/>
          <w:szCs w:val="28"/>
        </w:rPr>
        <w:t>.2</w:t>
      </w:r>
      <w:r w:rsidR="001633B7">
        <w:rPr>
          <w:bCs/>
          <w:spacing w:val="-4"/>
          <w:sz w:val="28"/>
          <w:szCs w:val="28"/>
        </w:rPr>
        <w:t>.</w:t>
      </w:r>
      <w:r w:rsidR="004A36EA">
        <w:rPr>
          <w:bCs/>
          <w:spacing w:val="-4"/>
          <w:sz w:val="28"/>
          <w:szCs w:val="28"/>
        </w:rPr>
        <w:t> Центр</w:t>
      </w:r>
      <w:r w:rsidR="004A36EA" w:rsidRPr="0030438D">
        <w:rPr>
          <w:bCs/>
          <w:spacing w:val="-4"/>
          <w:sz w:val="28"/>
          <w:szCs w:val="28"/>
        </w:rPr>
        <w:t xml:space="preserve"> решает возложен</w:t>
      </w:r>
      <w:r w:rsidR="004A36EA">
        <w:rPr>
          <w:bCs/>
          <w:spacing w:val="-4"/>
          <w:sz w:val="28"/>
          <w:szCs w:val="28"/>
        </w:rPr>
        <w:t>ные на него задачи во взаимодей</w:t>
      </w:r>
      <w:r w:rsidR="004A36EA" w:rsidRPr="0030438D">
        <w:rPr>
          <w:bCs/>
          <w:spacing w:val="-4"/>
          <w:sz w:val="28"/>
          <w:szCs w:val="28"/>
        </w:rPr>
        <w:t xml:space="preserve">ствии с руководством </w:t>
      </w:r>
      <w:r w:rsidR="00EE52BF">
        <w:rPr>
          <w:bCs/>
          <w:spacing w:val="-4"/>
          <w:sz w:val="28"/>
          <w:szCs w:val="28"/>
        </w:rPr>
        <w:t>У</w:t>
      </w:r>
      <w:r w:rsidR="004A36EA" w:rsidRPr="0030438D">
        <w:rPr>
          <w:bCs/>
          <w:spacing w:val="-4"/>
          <w:sz w:val="28"/>
          <w:szCs w:val="28"/>
        </w:rPr>
        <w:t>ниверситета, факультетами, кафедрами и другими</w:t>
      </w:r>
      <w:r w:rsidR="004A36EA">
        <w:rPr>
          <w:bCs/>
          <w:spacing w:val="-4"/>
          <w:sz w:val="28"/>
          <w:szCs w:val="28"/>
        </w:rPr>
        <w:t xml:space="preserve"> </w:t>
      </w:r>
      <w:r w:rsidR="00090832">
        <w:rPr>
          <w:bCs/>
          <w:spacing w:val="-4"/>
          <w:sz w:val="28"/>
          <w:szCs w:val="28"/>
        </w:rPr>
        <w:t>подразделениями У</w:t>
      </w:r>
      <w:r w:rsidR="004A36EA" w:rsidRPr="0030438D">
        <w:rPr>
          <w:bCs/>
          <w:spacing w:val="-4"/>
          <w:sz w:val="28"/>
          <w:szCs w:val="28"/>
        </w:rPr>
        <w:t>ниверситета, включенными в организационную структуру</w:t>
      </w:r>
      <w:r w:rsidR="004A36EA">
        <w:rPr>
          <w:bCs/>
          <w:spacing w:val="-4"/>
          <w:sz w:val="28"/>
          <w:szCs w:val="28"/>
        </w:rPr>
        <w:t xml:space="preserve"> </w:t>
      </w:r>
      <w:r w:rsidR="00EE52BF">
        <w:rPr>
          <w:bCs/>
          <w:spacing w:val="-4"/>
          <w:sz w:val="28"/>
          <w:szCs w:val="28"/>
        </w:rPr>
        <w:t>Университета.</w:t>
      </w:r>
    </w:p>
    <w:p w:rsidR="00FE7E60" w:rsidRDefault="00FE7E60" w:rsidP="00E115DB">
      <w:pPr>
        <w:tabs>
          <w:tab w:val="left" w:pos="5640"/>
        </w:tabs>
        <w:spacing w:line="276" w:lineRule="auto"/>
        <w:jc w:val="both"/>
        <w:rPr>
          <w:sz w:val="28"/>
          <w:szCs w:val="28"/>
        </w:rPr>
      </w:pPr>
    </w:p>
    <w:p w:rsidR="004A36EA" w:rsidRDefault="00E115DB" w:rsidP="006B58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061FC">
        <w:rPr>
          <w:b/>
          <w:sz w:val="28"/>
          <w:szCs w:val="28"/>
        </w:rPr>
        <w:t>.</w:t>
      </w:r>
      <w:r w:rsidR="004A36EA" w:rsidRPr="00982B7F">
        <w:rPr>
          <w:b/>
          <w:sz w:val="28"/>
          <w:szCs w:val="28"/>
        </w:rPr>
        <w:t xml:space="preserve"> </w:t>
      </w:r>
      <w:r w:rsidR="00B626AF">
        <w:rPr>
          <w:b/>
          <w:sz w:val="28"/>
          <w:szCs w:val="28"/>
        </w:rPr>
        <w:t>Имущество, финансирование</w:t>
      </w:r>
    </w:p>
    <w:p w:rsidR="00673ABD" w:rsidRDefault="0096105B" w:rsidP="00E115DB">
      <w:pPr>
        <w:pStyle w:val="21"/>
        <w:tabs>
          <w:tab w:val="left" w:pos="709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5DB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4A36EA" w:rsidRPr="0096105B">
        <w:rPr>
          <w:rFonts w:ascii="Times New Roman" w:hAnsi="Times New Roman" w:cs="Times New Roman"/>
          <w:snapToGrid w:val="0"/>
          <w:sz w:val="28"/>
          <w:szCs w:val="28"/>
        </w:rPr>
        <w:t>.1</w:t>
      </w:r>
      <w:r w:rsidR="00FE7E60" w:rsidRPr="0096105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A74489" w:rsidRPr="0096105B">
        <w:rPr>
          <w:rFonts w:ascii="Times New Roman" w:hAnsi="Times New Roman" w:cs="Times New Roman"/>
          <w:snapToGrid w:val="0"/>
          <w:sz w:val="28"/>
          <w:szCs w:val="28"/>
        </w:rPr>
        <w:t xml:space="preserve"> За Центром приказам ректора закрепля</w:t>
      </w:r>
      <w:r w:rsidR="008056CA" w:rsidRPr="0096105B">
        <w:rPr>
          <w:rFonts w:ascii="Times New Roman" w:hAnsi="Times New Roman" w:cs="Times New Roman"/>
          <w:snapToGrid w:val="0"/>
          <w:sz w:val="28"/>
          <w:szCs w:val="28"/>
        </w:rPr>
        <w:t xml:space="preserve">ются </w:t>
      </w:r>
      <w:r w:rsidR="00E115DB">
        <w:rPr>
          <w:rFonts w:ascii="Times New Roman" w:hAnsi="Times New Roman" w:cs="Times New Roman"/>
          <w:snapToGrid w:val="0"/>
          <w:sz w:val="28"/>
          <w:szCs w:val="28"/>
        </w:rPr>
        <w:t xml:space="preserve">спортивные объекты, включая спортивный комплекс, бассейн и спортивные сооружения (спортивные площадки, спортивные залы в общежитиях), </w:t>
      </w:r>
      <w:r w:rsidR="00E115DB">
        <w:rPr>
          <w:rFonts w:ascii="Times New Roman" w:hAnsi="Times New Roman" w:cs="Times New Roman"/>
          <w:sz w:val="28"/>
          <w:szCs w:val="28"/>
        </w:rPr>
        <w:t xml:space="preserve">актовые и хореографические залы, </w:t>
      </w:r>
      <w:r w:rsidR="00E115DB">
        <w:rPr>
          <w:rFonts w:ascii="Times New Roman" w:hAnsi="Times New Roman" w:cs="Times New Roman"/>
          <w:sz w:val="28"/>
          <w:szCs w:val="28"/>
        </w:rPr>
        <w:lastRenderedPageBreak/>
        <w:t>площадки</w:t>
      </w:r>
      <w:r w:rsidR="00E115DB" w:rsidRPr="00950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5DB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="00E115DB">
        <w:rPr>
          <w:rFonts w:ascii="Times New Roman" w:hAnsi="Times New Roman" w:cs="Times New Roman"/>
          <w:sz w:val="28"/>
          <w:szCs w:val="28"/>
        </w:rPr>
        <w:t xml:space="preserve">, зал бокса, лыжная база и пр., </w:t>
      </w:r>
      <w:r w:rsidR="008056CA" w:rsidRPr="0096105B">
        <w:rPr>
          <w:rFonts w:ascii="Times New Roman" w:hAnsi="Times New Roman" w:cs="Times New Roman"/>
          <w:snapToGrid w:val="0"/>
          <w:sz w:val="28"/>
          <w:szCs w:val="28"/>
        </w:rPr>
        <w:t>нео</w:t>
      </w:r>
      <w:r w:rsidR="00A74489" w:rsidRPr="0096105B">
        <w:rPr>
          <w:rFonts w:ascii="Times New Roman" w:hAnsi="Times New Roman" w:cs="Times New Roman"/>
          <w:snapToGrid w:val="0"/>
          <w:sz w:val="28"/>
          <w:szCs w:val="28"/>
        </w:rPr>
        <w:t>бх</w:t>
      </w:r>
      <w:r w:rsidR="008056CA" w:rsidRPr="0096105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A74489" w:rsidRPr="0096105B">
        <w:rPr>
          <w:rFonts w:ascii="Times New Roman" w:hAnsi="Times New Roman" w:cs="Times New Roman"/>
          <w:snapToGrid w:val="0"/>
          <w:sz w:val="28"/>
          <w:szCs w:val="28"/>
        </w:rPr>
        <w:t xml:space="preserve">димые для осуществления деятельности </w:t>
      </w:r>
      <w:r w:rsidR="00FE7E60" w:rsidRPr="009610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056CA" w:rsidRPr="0096105B">
        <w:rPr>
          <w:rFonts w:ascii="Times New Roman" w:hAnsi="Times New Roman" w:cs="Times New Roman"/>
          <w:snapToGrid w:val="0"/>
          <w:sz w:val="28"/>
          <w:szCs w:val="28"/>
        </w:rPr>
        <w:t>Центра и отвечающие установленным в соответствии с действующим законодательством Российской Федерации;</w:t>
      </w:r>
      <w:r w:rsidRPr="00961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9D1" w:rsidRPr="00322681" w:rsidRDefault="00E115DB" w:rsidP="00A74489">
      <w:pPr>
        <w:shd w:val="clear" w:color="auto" w:fill="FFFFFF"/>
        <w:spacing w:line="276" w:lineRule="auto"/>
        <w:ind w:firstLine="702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6</w:t>
      </w:r>
      <w:r w:rsidR="00A74489">
        <w:rPr>
          <w:snapToGrid w:val="0"/>
          <w:sz w:val="28"/>
          <w:szCs w:val="28"/>
        </w:rPr>
        <w:t xml:space="preserve">.2. </w:t>
      </w:r>
      <w:r w:rsidR="00A74489" w:rsidRPr="008056CA">
        <w:rPr>
          <w:sz w:val="28"/>
          <w:szCs w:val="28"/>
        </w:rPr>
        <w:t>Имущество, ис</w:t>
      </w:r>
      <w:r w:rsidR="008056CA" w:rsidRPr="008056CA">
        <w:rPr>
          <w:sz w:val="28"/>
          <w:szCs w:val="28"/>
        </w:rPr>
        <w:t>пользуемое Центром, находится на праве оперативного</w:t>
      </w:r>
      <w:r w:rsidR="00A74489" w:rsidRPr="008056CA">
        <w:rPr>
          <w:sz w:val="28"/>
          <w:szCs w:val="28"/>
        </w:rPr>
        <w:t xml:space="preserve"> управлени</w:t>
      </w:r>
      <w:r w:rsidR="008056CA" w:rsidRPr="008056CA">
        <w:rPr>
          <w:sz w:val="28"/>
          <w:szCs w:val="28"/>
        </w:rPr>
        <w:t>я</w:t>
      </w:r>
      <w:r w:rsidR="008056CA">
        <w:rPr>
          <w:sz w:val="28"/>
          <w:szCs w:val="28"/>
        </w:rPr>
        <w:t xml:space="preserve"> Университета</w:t>
      </w:r>
      <w:r w:rsidR="00322681">
        <w:rPr>
          <w:sz w:val="28"/>
          <w:szCs w:val="28"/>
        </w:rPr>
        <w:t>.</w:t>
      </w:r>
    </w:p>
    <w:p w:rsidR="005049D1" w:rsidRPr="008056CA" w:rsidRDefault="00F80DA8" w:rsidP="00FF3B1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15DB">
        <w:rPr>
          <w:sz w:val="28"/>
          <w:szCs w:val="28"/>
        </w:rPr>
        <w:t>6</w:t>
      </w:r>
      <w:r w:rsidR="008056CA">
        <w:rPr>
          <w:sz w:val="28"/>
          <w:szCs w:val="28"/>
        </w:rPr>
        <w:t>.3</w:t>
      </w:r>
      <w:r w:rsidR="00A74489">
        <w:rPr>
          <w:sz w:val="28"/>
          <w:szCs w:val="28"/>
        </w:rPr>
        <w:t xml:space="preserve">. </w:t>
      </w:r>
      <w:r w:rsidR="00A74489" w:rsidRPr="008056CA">
        <w:rPr>
          <w:sz w:val="28"/>
          <w:szCs w:val="28"/>
        </w:rPr>
        <w:t>Сотрудники Центра обязаны принимать меры к сохранности и бережному использованию имущества в</w:t>
      </w:r>
      <w:r w:rsidR="008056CA">
        <w:rPr>
          <w:sz w:val="28"/>
          <w:szCs w:val="28"/>
        </w:rPr>
        <w:t xml:space="preserve"> соответствии с его назначением</w:t>
      </w:r>
      <w:r w:rsidR="00322681">
        <w:rPr>
          <w:sz w:val="28"/>
          <w:szCs w:val="28"/>
        </w:rPr>
        <w:t>.</w:t>
      </w:r>
    </w:p>
    <w:p w:rsidR="008056CA" w:rsidRPr="00EF1AD6" w:rsidRDefault="00E115DB" w:rsidP="008056CA">
      <w:pPr>
        <w:shd w:val="clear" w:color="auto" w:fill="FFFFFF"/>
        <w:spacing w:line="276" w:lineRule="auto"/>
        <w:ind w:firstLine="702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6</w:t>
      </w:r>
      <w:r w:rsidR="00A74489" w:rsidRPr="008056CA">
        <w:rPr>
          <w:sz w:val="28"/>
          <w:szCs w:val="28"/>
        </w:rPr>
        <w:t>.</w:t>
      </w:r>
      <w:r w:rsidR="008056CA">
        <w:rPr>
          <w:sz w:val="28"/>
          <w:szCs w:val="28"/>
        </w:rPr>
        <w:t>4</w:t>
      </w:r>
      <w:r w:rsidR="00A74489" w:rsidRPr="008056CA">
        <w:rPr>
          <w:sz w:val="28"/>
          <w:szCs w:val="28"/>
        </w:rPr>
        <w:t xml:space="preserve">. </w:t>
      </w:r>
      <w:r w:rsidR="008056CA">
        <w:rPr>
          <w:sz w:val="28"/>
          <w:szCs w:val="28"/>
        </w:rPr>
        <w:t>Финансовое обеспечение деятельности Центра осуществляется в соответствии с</w:t>
      </w:r>
      <w:r w:rsidR="008056CA" w:rsidRPr="008056CA">
        <w:rPr>
          <w:snapToGrid w:val="0"/>
          <w:sz w:val="28"/>
          <w:szCs w:val="28"/>
        </w:rPr>
        <w:t xml:space="preserve"> </w:t>
      </w:r>
      <w:r w:rsidR="008056CA">
        <w:rPr>
          <w:snapToGrid w:val="0"/>
          <w:sz w:val="28"/>
          <w:szCs w:val="28"/>
        </w:rPr>
        <w:t>действующим законод</w:t>
      </w:r>
      <w:r w:rsidR="00EF1AD6">
        <w:rPr>
          <w:snapToGrid w:val="0"/>
          <w:sz w:val="28"/>
          <w:szCs w:val="28"/>
        </w:rPr>
        <w:t xml:space="preserve">ательством Российской Федерации </w:t>
      </w:r>
      <w:r w:rsidR="00EF1AD6" w:rsidRPr="00EF1AD6">
        <w:rPr>
          <w:snapToGrid w:val="0"/>
          <w:sz w:val="28"/>
          <w:szCs w:val="28"/>
        </w:rPr>
        <w:t>порядке.</w:t>
      </w:r>
    </w:p>
    <w:p w:rsidR="00A74489" w:rsidRPr="00EF1AD6" w:rsidRDefault="00EF1AD6" w:rsidP="008056CA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F1AD6">
        <w:rPr>
          <w:sz w:val="28"/>
          <w:szCs w:val="28"/>
        </w:rPr>
        <w:t>6.5. Центр имеет свой лицевой счет для учета доходов и расходов. Денежные средства, поступающие от приносящей доход деятельности, распределяются в соответствии с установленными локальными нормативными актами Университета.</w:t>
      </w:r>
    </w:p>
    <w:p w:rsidR="005049D1" w:rsidRPr="00B626AF" w:rsidRDefault="00E115DB" w:rsidP="00B626AF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626AF" w:rsidRPr="00B626AF">
        <w:rPr>
          <w:b/>
          <w:sz w:val="28"/>
          <w:szCs w:val="28"/>
        </w:rPr>
        <w:t>. Ответственность</w:t>
      </w:r>
    </w:p>
    <w:p w:rsidR="005049D1" w:rsidRDefault="00E115DB" w:rsidP="00B626AF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26AF">
        <w:rPr>
          <w:sz w:val="28"/>
          <w:szCs w:val="28"/>
        </w:rPr>
        <w:t xml:space="preserve">.1. </w:t>
      </w:r>
      <w:r w:rsidR="00B626AF" w:rsidRPr="00B626AF">
        <w:rPr>
          <w:sz w:val="28"/>
          <w:szCs w:val="28"/>
        </w:rPr>
        <w:t>Сотрудники Центра несут ответственность за ненадлежащее исполнение или неисполнение своих должностных обязанностей, предусмотренных должностными инструкциями, а также за причинение материального ущерба собственнику имущества в пределах, определённых действующим трудовым, административным, уголовным и гражданским законодательством Российской Федерации.</w:t>
      </w:r>
    </w:p>
    <w:p w:rsidR="00B626AF" w:rsidRDefault="00E115DB" w:rsidP="00B626AF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</w:pPr>
      <w:r>
        <w:rPr>
          <w:sz w:val="28"/>
          <w:szCs w:val="28"/>
        </w:rPr>
        <w:t>7</w:t>
      </w:r>
      <w:r w:rsidR="00B626AF">
        <w:rPr>
          <w:sz w:val="28"/>
          <w:szCs w:val="28"/>
        </w:rPr>
        <w:t>.2</w:t>
      </w:r>
      <w:r w:rsidR="00B626AF" w:rsidRPr="00B626AF">
        <w:rPr>
          <w:sz w:val="28"/>
          <w:szCs w:val="28"/>
        </w:rPr>
        <w:t>. Сотрудники обязаны соблюдать требования финансовой, трудовой дисциплины, правила техники безопасности и охраны труда, обеспечивать сохранность имущества от утраты, порчи либо от повреждения.</w:t>
      </w:r>
      <w:r w:rsidR="00B626AF" w:rsidRPr="00B626AF">
        <w:t xml:space="preserve"> </w:t>
      </w:r>
    </w:p>
    <w:p w:rsidR="00B626AF" w:rsidRPr="00B626AF" w:rsidRDefault="00B626AF" w:rsidP="00B626AF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626AF">
        <w:rPr>
          <w:sz w:val="28"/>
          <w:szCs w:val="28"/>
        </w:rPr>
        <w:t xml:space="preserve">При выявлении случаев недостач, хищений, порчи имущества – сообщать об этом руководству Университета и принимать меры по предотвращению неблагоприятных последствий и их устранению. </w:t>
      </w:r>
    </w:p>
    <w:p w:rsidR="005049D1" w:rsidRDefault="00F80DA8" w:rsidP="00FF3B1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15DB">
        <w:rPr>
          <w:sz w:val="28"/>
          <w:szCs w:val="28"/>
        </w:rPr>
        <w:t>7</w:t>
      </w:r>
      <w:r w:rsidR="00B626AF">
        <w:rPr>
          <w:sz w:val="28"/>
          <w:szCs w:val="28"/>
        </w:rPr>
        <w:t xml:space="preserve">.3. </w:t>
      </w:r>
      <w:r w:rsidR="00B626AF" w:rsidRPr="00B626AF">
        <w:rPr>
          <w:sz w:val="28"/>
          <w:szCs w:val="28"/>
        </w:rPr>
        <w:t>Сотрудники обязаны сообщать руководству Центра и Университета обо всех случаях коррупционной направленности, строго соблюдать антикоррупционную политику Университета.</w:t>
      </w:r>
    </w:p>
    <w:p w:rsidR="00B626AF" w:rsidRDefault="00B626AF" w:rsidP="00FF3B1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626AF" w:rsidRPr="00B626AF" w:rsidRDefault="00E115DB" w:rsidP="00B626AF">
      <w:pPr>
        <w:pStyle w:val="ad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626AF" w:rsidRPr="00B626AF">
        <w:rPr>
          <w:b/>
          <w:sz w:val="28"/>
          <w:szCs w:val="28"/>
        </w:rPr>
        <w:t>. Заключительные положения</w:t>
      </w:r>
    </w:p>
    <w:p w:rsidR="00B626AF" w:rsidRPr="00B626AF" w:rsidRDefault="00E115DB" w:rsidP="00B626AF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26AF">
        <w:rPr>
          <w:sz w:val="28"/>
          <w:szCs w:val="28"/>
        </w:rPr>
        <w:t xml:space="preserve">.1. </w:t>
      </w:r>
      <w:r w:rsidR="00B626AF" w:rsidRPr="00B626AF">
        <w:rPr>
          <w:sz w:val="28"/>
          <w:szCs w:val="28"/>
        </w:rPr>
        <w:t xml:space="preserve">Центр реорганизуется, переименовывается, ликвидируется приказом Ректора Университета в соответствии с действующим законодательством Российской Федерации. </w:t>
      </w:r>
    </w:p>
    <w:p w:rsidR="00B626AF" w:rsidRPr="00B626AF" w:rsidRDefault="00E115DB" w:rsidP="00B626AF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26AF" w:rsidRPr="00B626AF">
        <w:rPr>
          <w:sz w:val="28"/>
          <w:szCs w:val="28"/>
        </w:rPr>
        <w:t xml:space="preserve">.2. В случае реорганизации, ликвидации Центра сотрудникам гарантируется соблюдение их прав и законных интересов в соответствии с действующим законодательством Российской Федерации. </w:t>
      </w:r>
    </w:p>
    <w:p w:rsidR="005049D1" w:rsidRPr="00B626AF" w:rsidRDefault="00E115DB" w:rsidP="00B626AF">
      <w:pPr>
        <w:pStyle w:val="ad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626AF" w:rsidRPr="00B626AF">
        <w:rPr>
          <w:sz w:val="28"/>
          <w:szCs w:val="28"/>
        </w:rPr>
        <w:t>.3. Изменения и дополнения в настоящее Положение вносятся в соответствии с действующим законодательством Российской Федерации.</w:t>
      </w:r>
    </w:p>
    <w:p w:rsidR="005049D1" w:rsidRDefault="005049D1" w:rsidP="00FF3B1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115DB" w:rsidRDefault="00E115DB" w:rsidP="00FF3B1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115DB" w:rsidRDefault="00E115DB" w:rsidP="00FF3B1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115DB" w:rsidRDefault="00E115DB" w:rsidP="00FF3B1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2463C" w:rsidRDefault="00B2463C" w:rsidP="00FF3B1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115DB" w:rsidRPr="00B626AF" w:rsidRDefault="00E115DB" w:rsidP="00FF3B1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8209AB" w:rsidRDefault="008209AB" w:rsidP="0052455D">
      <w:pPr>
        <w:spacing w:line="276" w:lineRule="auto"/>
        <w:ind w:left="5040"/>
        <w:jc w:val="right"/>
        <w:rPr>
          <w:sz w:val="28"/>
          <w:szCs w:val="28"/>
        </w:rPr>
      </w:pPr>
    </w:p>
    <w:p w:rsidR="0052455D" w:rsidRDefault="005049D1" w:rsidP="0052455D">
      <w:pPr>
        <w:spacing w:line="276" w:lineRule="auto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Ли</w:t>
      </w:r>
      <w:r w:rsidR="00FF3B1D">
        <w:rPr>
          <w:sz w:val="28"/>
          <w:szCs w:val="28"/>
        </w:rPr>
        <w:t>ст</w:t>
      </w:r>
      <w:r w:rsidR="000061FC">
        <w:rPr>
          <w:sz w:val="28"/>
          <w:szCs w:val="28"/>
        </w:rPr>
        <w:t xml:space="preserve"> согласования </w:t>
      </w:r>
    </w:p>
    <w:p w:rsidR="00A00DC2" w:rsidRDefault="000061FC" w:rsidP="0052455D">
      <w:pPr>
        <w:spacing w:line="276" w:lineRule="auto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061FC" w:rsidRDefault="00322681" w:rsidP="0052455D">
      <w:pPr>
        <w:spacing w:line="276" w:lineRule="auto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061FC">
        <w:rPr>
          <w:sz w:val="28"/>
          <w:szCs w:val="28"/>
        </w:rPr>
        <w:t xml:space="preserve">Центре </w:t>
      </w:r>
      <w:proofErr w:type="gramStart"/>
      <w:r w:rsidR="000061FC">
        <w:rPr>
          <w:sz w:val="28"/>
          <w:szCs w:val="28"/>
        </w:rPr>
        <w:t>образовательной</w:t>
      </w:r>
      <w:proofErr w:type="gramEnd"/>
      <w:r w:rsidR="000061FC">
        <w:rPr>
          <w:sz w:val="28"/>
          <w:szCs w:val="28"/>
        </w:rPr>
        <w:t>,</w:t>
      </w:r>
    </w:p>
    <w:p w:rsidR="000061FC" w:rsidRDefault="00FF3B1D" w:rsidP="0052455D">
      <w:pPr>
        <w:spacing w:line="276" w:lineRule="auto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0061FC">
        <w:rPr>
          <w:sz w:val="28"/>
          <w:szCs w:val="28"/>
        </w:rPr>
        <w:t>портивной и культурно-массовой работе</w:t>
      </w:r>
    </w:p>
    <w:p w:rsidR="000061FC" w:rsidRDefault="000061FC" w:rsidP="0052455D">
      <w:pPr>
        <w:spacing w:line="276" w:lineRule="auto"/>
        <w:jc w:val="right"/>
        <w:rPr>
          <w:sz w:val="28"/>
          <w:szCs w:val="28"/>
        </w:rPr>
      </w:pPr>
    </w:p>
    <w:p w:rsidR="000061FC" w:rsidRDefault="000061FC" w:rsidP="0052455D">
      <w:pPr>
        <w:spacing w:line="276" w:lineRule="auto"/>
        <w:jc w:val="right"/>
        <w:rPr>
          <w:sz w:val="28"/>
          <w:szCs w:val="28"/>
        </w:rPr>
      </w:pPr>
    </w:p>
    <w:p w:rsidR="000061FC" w:rsidRPr="00A00DC2" w:rsidRDefault="000061FC" w:rsidP="00FF3B1D">
      <w:pPr>
        <w:spacing w:line="276" w:lineRule="auto"/>
        <w:jc w:val="both"/>
        <w:rPr>
          <w:sz w:val="28"/>
          <w:szCs w:val="28"/>
        </w:rPr>
      </w:pPr>
    </w:p>
    <w:p w:rsidR="00A00DC2" w:rsidRDefault="00A00DC2" w:rsidP="00FF3B1D">
      <w:pPr>
        <w:spacing w:line="276" w:lineRule="auto"/>
        <w:rPr>
          <w:sz w:val="28"/>
          <w:szCs w:val="28"/>
        </w:rPr>
      </w:pPr>
      <w:r w:rsidRPr="00A00DC2">
        <w:rPr>
          <w:sz w:val="28"/>
          <w:szCs w:val="28"/>
        </w:rPr>
        <w:t>Согласовано:</w:t>
      </w:r>
    </w:p>
    <w:p w:rsidR="005848B1" w:rsidRDefault="005848B1" w:rsidP="00FF3B1D">
      <w:pPr>
        <w:spacing w:line="276" w:lineRule="auto"/>
        <w:rPr>
          <w:sz w:val="28"/>
          <w:szCs w:val="28"/>
        </w:rPr>
      </w:pPr>
    </w:p>
    <w:p w:rsidR="005848B1" w:rsidRDefault="005848B1" w:rsidP="00FF3B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proofErr w:type="gramStart"/>
      <w:r w:rsidR="00E115DB">
        <w:rPr>
          <w:sz w:val="28"/>
          <w:szCs w:val="28"/>
        </w:rPr>
        <w:t>учебно-методической</w:t>
      </w:r>
      <w:proofErr w:type="gramEnd"/>
      <w:r w:rsidR="00E115DB">
        <w:rPr>
          <w:sz w:val="28"/>
          <w:szCs w:val="28"/>
        </w:rPr>
        <w:t xml:space="preserve"> </w:t>
      </w:r>
    </w:p>
    <w:p w:rsidR="00E115DB" w:rsidRPr="00A00DC2" w:rsidRDefault="00E115DB" w:rsidP="00E115DB">
      <w:pPr>
        <w:tabs>
          <w:tab w:val="left" w:pos="735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воспитательной работе</w:t>
      </w:r>
      <w:r>
        <w:rPr>
          <w:sz w:val="28"/>
          <w:szCs w:val="28"/>
        </w:rPr>
        <w:tab/>
        <w:t xml:space="preserve">     С.В. Золотарев</w:t>
      </w:r>
    </w:p>
    <w:p w:rsidR="00E115DB" w:rsidRDefault="00E115DB" w:rsidP="00FF3B1D">
      <w:pPr>
        <w:spacing w:line="276" w:lineRule="auto"/>
        <w:rPr>
          <w:sz w:val="28"/>
          <w:szCs w:val="28"/>
        </w:rPr>
      </w:pPr>
    </w:p>
    <w:p w:rsidR="00A00DC2" w:rsidRPr="00A00DC2" w:rsidRDefault="00E115DB" w:rsidP="00E115DB">
      <w:pPr>
        <w:tabs>
          <w:tab w:val="left" w:pos="758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  <w:t xml:space="preserve">Л.В. </w:t>
      </w:r>
      <w:proofErr w:type="spellStart"/>
      <w:r>
        <w:rPr>
          <w:sz w:val="28"/>
          <w:szCs w:val="28"/>
        </w:rPr>
        <w:t>Володкина</w:t>
      </w:r>
      <w:proofErr w:type="spellEnd"/>
    </w:p>
    <w:p w:rsidR="00E115DB" w:rsidRDefault="00E115DB" w:rsidP="00FF3B1D">
      <w:pPr>
        <w:spacing w:line="276" w:lineRule="auto"/>
        <w:rPr>
          <w:sz w:val="28"/>
          <w:szCs w:val="28"/>
        </w:rPr>
      </w:pPr>
    </w:p>
    <w:p w:rsidR="00A00DC2" w:rsidRPr="00A00DC2" w:rsidRDefault="00A00DC2" w:rsidP="00FF3B1D">
      <w:pPr>
        <w:spacing w:line="276" w:lineRule="auto"/>
        <w:rPr>
          <w:sz w:val="28"/>
          <w:szCs w:val="28"/>
        </w:rPr>
      </w:pPr>
      <w:r w:rsidRPr="00A00DC2">
        <w:rPr>
          <w:sz w:val="28"/>
          <w:szCs w:val="28"/>
        </w:rPr>
        <w:t xml:space="preserve">Начальник Управления </w:t>
      </w:r>
    </w:p>
    <w:p w:rsidR="00A00DC2" w:rsidRPr="00A00DC2" w:rsidRDefault="00A00DC2" w:rsidP="006B58A0">
      <w:pPr>
        <w:tabs>
          <w:tab w:val="left" w:pos="5103"/>
        </w:tabs>
        <w:spacing w:line="276" w:lineRule="auto"/>
        <w:rPr>
          <w:sz w:val="28"/>
          <w:szCs w:val="28"/>
        </w:rPr>
      </w:pPr>
      <w:r w:rsidRPr="00A00DC2">
        <w:rPr>
          <w:sz w:val="28"/>
          <w:szCs w:val="28"/>
        </w:rPr>
        <w:t xml:space="preserve">экономики и финансов  </w:t>
      </w:r>
      <w:r w:rsidR="006B58A0">
        <w:rPr>
          <w:sz w:val="28"/>
          <w:szCs w:val="28"/>
        </w:rPr>
        <w:tab/>
      </w:r>
      <w:r w:rsidR="006B58A0">
        <w:rPr>
          <w:sz w:val="28"/>
          <w:szCs w:val="28"/>
        </w:rPr>
        <w:tab/>
      </w:r>
      <w:r w:rsidR="006B58A0">
        <w:rPr>
          <w:sz w:val="28"/>
          <w:szCs w:val="28"/>
        </w:rPr>
        <w:tab/>
      </w:r>
      <w:r w:rsidR="006B58A0">
        <w:rPr>
          <w:sz w:val="28"/>
          <w:szCs w:val="28"/>
        </w:rPr>
        <w:tab/>
      </w:r>
      <w:r w:rsidR="0052455D">
        <w:rPr>
          <w:sz w:val="28"/>
          <w:szCs w:val="28"/>
        </w:rPr>
        <w:t xml:space="preserve">     </w:t>
      </w:r>
      <w:r w:rsidR="00E115DB">
        <w:rPr>
          <w:sz w:val="28"/>
          <w:szCs w:val="28"/>
        </w:rPr>
        <w:t xml:space="preserve"> </w:t>
      </w:r>
      <w:r w:rsidR="0052455D">
        <w:rPr>
          <w:sz w:val="28"/>
          <w:szCs w:val="28"/>
        </w:rPr>
        <w:t xml:space="preserve">  </w:t>
      </w:r>
      <w:r w:rsidR="00E115DB">
        <w:rPr>
          <w:sz w:val="28"/>
          <w:szCs w:val="28"/>
        </w:rPr>
        <w:t>Р</w:t>
      </w:r>
      <w:r w:rsidRPr="00A00DC2">
        <w:rPr>
          <w:sz w:val="28"/>
          <w:szCs w:val="28"/>
        </w:rPr>
        <w:t>.</w:t>
      </w:r>
      <w:r w:rsidR="00E115DB">
        <w:rPr>
          <w:sz w:val="28"/>
          <w:szCs w:val="28"/>
        </w:rPr>
        <w:t>В</w:t>
      </w:r>
      <w:r w:rsidRPr="00A00DC2">
        <w:rPr>
          <w:sz w:val="28"/>
          <w:szCs w:val="28"/>
        </w:rPr>
        <w:t xml:space="preserve">. </w:t>
      </w:r>
      <w:proofErr w:type="gramStart"/>
      <w:r w:rsidR="00E115DB">
        <w:rPr>
          <w:sz w:val="28"/>
          <w:szCs w:val="28"/>
        </w:rPr>
        <w:t>Коновалов</w:t>
      </w:r>
      <w:proofErr w:type="gramEnd"/>
    </w:p>
    <w:p w:rsidR="00A00DC2" w:rsidRPr="00A00DC2" w:rsidRDefault="00A00DC2" w:rsidP="00FF3B1D">
      <w:pPr>
        <w:spacing w:line="276" w:lineRule="auto"/>
        <w:rPr>
          <w:sz w:val="28"/>
          <w:szCs w:val="28"/>
        </w:rPr>
      </w:pPr>
    </w:p>
    <w:p w:rsidR="00A00DC2" w:rsidRPr="00A00DC2" w:rsidRDefault="00A00DC2" w:rsidP="00B32F11">
      <w:pPr>
        <w:spacing w:line="276" w:lineRule="auto"/>
        <w:rPr>
          <w:sz w:val="28"/>
          <w:szCs w:val="28"/>
        </w:rPr>
      </w:pPr>
      <w:r w:rsidRPr="00A00DC2">
        <w:rPr>
          <w:sz w:val="28"/>
          <w:szCs w:val="28"/>
        </w:rPr>
        <w:t xml:space="preserve">Начальник Управления </w:t>
      </w:r>
      <w:r w:rsidR="00B32F11">
        <w:rPr>
          <w:sz w:val="28"/>
          <w:szCs w:val="28"/>
        </w:rPr>
        <w:t>кадров</w:t>
      </w:r>
      <w:r w:rsidR="006B58A0">
        <w:rPr>
          <w:sz w:val="28"/>
          <w:szCs w:val="28"/>
        </w:rPr>
        <w:t xml:space="preserve"> </w:t>
      </w:r>
      <w:r w:rsidR="006B58A0">
        <w:rPr>
          <w:sz w:val="28"/>
          <w:szCs w:val="28"/>
        </w:rPr>
        <w:tab/>
      </w:r>
      <w:r w:rsidR="006B58A0">
        <w:rPr>
          <w:sz w:val="28"/>
          <w:szCs w:val="28"/>
        </w:rPr>
        <w:tab/>
      </w:r>
      <w:r w:rsidR="006B58A0">
        <w:rPr>
          <w:sz w:val="28"/>
          <w:szCs w:val="28"/>
        </w:rPr>
        <w:tab/>
      </w:r>
      <w:r w:rsidR="006B58A0">
        <w:rPr>
          <w:sz w:val="28"/>
          <w:szCs w:val="28"/>
        </w:rPr>
        <w:tab/>
      </w:r>
      <w:r w:rsidR="00B32F11">
        <w:rPr>
          <w:sz w:val="28"/>
          <w:szCs w:val="28"/>
        </w:rPr>
        <w:tab/>
      </w:r>
      <w:r w:rsidR="0052455D">
        <w:rPr>
          <w:sz w:val="28"/>
          <w:szCs w:val="28"/>
        </w:rPr>
        <w:t xml:space="preserve">  </w:t>
      </w:r>
      <w:r w:rsidRPr="00A00DC2">
        <w:rPr>
          <w:sz w:val="28"/>
          <w:szCs w:val="28"/>
        </w:rPr>
        <w:t xml:space="preserve">К.А. </w:t>
      </w:r>
      <w:proofErr w:type="spellStart"/>
      <w:r w:rsidRPr="00A00DC2">
        <w:rPr>
          <w:sz w:val="28"/>
          <w:szCs w:val="28"/>
        </w:rPr>
        <w:t>Нурбагандова</w:t>
      </w:r>
      <w:proofErr w:type="spellEnd"/>
    </w:p>
    <w:p w:rsidR="00A00DC2" w:rsidRPr="00A00DC2" w:rsidRDefault="00A00DC2" w:rsidP="00FF3B1D">
      <w:pPr>
        <w:spacing w:line="276" w:lineRule="auto"/>
        <w:rPr>
          <w:sz w:val="28"/>
          <w:szCs w:val="28"/>
        </w:rPr>
      </w:pPr>
    </w:p>
    <w:p w:rsidR="00A00DC2" w:rsidRPr="00A00DC2" w:rsidRDefault="0052455D" w:rsidP="00FF3B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A00DC2" w:rsidRPr="00A00DC2">
        <w:rPr>
          <w:sz w:val="28"/>
          <w:szCs w:val="28"/>
        </w:rPr>
        <w:t xml:space="preserve">ачальник </w:t>
      </w:r>
    </w:p>
    <w:p w:rsidR="00A00DC2" w:rsidRPr="00A00DC2" w:rsidRDefault="00A00DC2" w:rsidP="006B58A0">
      <w:pPr>
        <w:tabs>
          <w:tab w:val="left" w:pos="7230"/>
        </w:tabs>
        <w:spacing w:line="276" w:lineRule="auto"/>
        <w:rPr>
          <w:sz w:val="28"/>
          <w:szCs w:val="28"/>
        </w:rPr>
      </w:pPr>
      <w:r w:rsidRPr="00A00DC2">
        <w:rPr>
          <w:sz w:val="28"/>
          <w:szCs w:val="28"/>
        </w:rPr>
        <w:t>Правового</w:t>
      </w:r>
      <w:r w:rsidR="006B58A0">
        <w:rPr>
          <w:sz w:val="28"/>
          <w:szCs w:val="28"/>
        </w:rPr>
        <w:t xml:space="preserve"> управления</w:t>
      </w:r>
      <w:r w:rsidR="006B58A0">
        <w:rPr>
          <w:sz w:val="28"/>
          <w:szCs w:val="28"/>
        </w:rPr>
        <w:tab/>
      </w:r>
      <w:r w:rsidR="002022C1">
        <w:rPr>
          <w:sz w:val="28"/>
          <w:szCs w:val="28"/>
        </w:rPr>
        <w:t xml:space="preserve">  </w:t>
      </w:r>
      <w:r w:rsidR="00673ABD">
        <w:rPr>
          <w:sz w:val="28"/>
          <w:szCs w:val="28"/>
        </w:rPr>
        <w:t xml:space="preserve">               И.В</w:t>
      </w:r>
      <w:r w:rsidRPr="00A00DC2">
        <w:rPr>
          <w:sz w:val="28"/>
          <w:szCs w:val="28"/>
        </w:rPr>
        <w:t xml:space="preserve">. </w:t>
      </w:r>
      <w:proofErr w:type="spellStart"/>
      <w:r w:rsidRPr="00A00DC2">
        <w:rPr>
          <w:sz w:val="28"/>
          <w:szCs w:val="28"/>
        </w:rPr>
        <w:t>Б</w:t>
      </w:r>
      <w:r w:rsidR="00673ABD">
        <w:rPr>
          <w:sz w:val="28"/>
          <w:szCs w:val="28"/>
        </w:rPr>
        <w:t>лем</w:t>
      </w:r>
      <w:proofErr w:type="spellEnd"/>
    </w:p>
    <w:p w:rsidR="00A00DC2" w:rsidRPr="00A00DC2" w:rsidRDefault="00A00DC2" w:rsidP="00FF3B1D">
      <w:pPr>
        <w:spacing w:line="276" w:lineRule="auto"/>
        <w:rPr>
          <w:sz w:val="28"/>
          <w:szCs w:val="28"/>
        </w:rPr>
      </w:pPr>
    </w:p>
    <w:p w:rsidR="00673ABD" w:rsidRDefault="00A00DC2" w:rsidP="006B58A0">
      <w:pPr>
        <w:tabs>
          <w:tab w:val="left" w:pos="7230"/>
        </w:tabs>
        <w:spacing w:line="276" w:lineRule="auto"/>
        <w:rPr>
          <w:sz w:val="28"/>
          <w:szCs w:val="28"/>
        </w:rPr>
      </w:pPr>
      <w:r w:rsidRPr="00A00DC2">
        <w:rPr>
          <w:sz w:val="28"/>
          <w:szCs w:val="28"/>
        </w:rPr>
        <w:t>Руководитель Центра</w:t>
      </w:r>
      <w:r w:rsidR="00673ABD">
        <w:rPr>
          <w:sz w:val="28"/>
          <w:szCs w:val="28"/>
        </w:rPr>
        <w:t xml:space="preserve"> </w:t>
      </w:r>
    </w:p>
    <w:p w:rsidR="00A00DC2" w:rsidRDefault="00673ABD" w:rsidP="006B58A0">
      <w:pPr>
        <w:tabs>
          <w:tab w:val="left" w:pos="72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здорового образа</w:t>
      </w:r>
      <w:r w:rsidR="006B58A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02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С.Н. </w:t>
      </w:r>
      <w:proofErr w:type="spellStart"/>
      <w:r>
        <w:rPr>
          <w:sz w:val="28"/>
          <w:szCs w:val="28"/>
        </w:rPr>
        <w:t>Деревянко</w:t>
      </w:r>
      <w:proofErr w:type="spellEnd"/>
    </w:p>
    <w:p w:rsidR="00673ABD" w:rsidRDefault="00673ABD" w:rsidP="006B58A0">
      <w:pPr>
        <w:tabs>
          <w:tab w:val="left" w:pos="7230"/>
        </w:tabs>
        <w:spacing w:line="276" w:lineRule="auto"/>
        <w:rPr>
          <w:sz w:val="28"/>
          <w:szCs w:val="28"/>
        </w:rPr>
      </w:pPr>
    </w:p>
    <w:p w:rsidR="00A00DC2" w:rsidRDefault="00673ABD" w:rsidP="00FF3B1D">
      <w:pPr>
        <w:tabs>
          <w:tab w:val="left" w:pos="75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физической </w:t>
      </w:r>
    </w:p>
    <w:p w:rsidR="00673ABD" w:rsidRPr="00A00DC2" w:rsidRDefault="00673ABD" w:rsidP="00673ABD">
      <w:pPr>
        <w:tabs>
          <w:tab w:val="left" w:pos="75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культуры</w:t>
      </w:r>
      <w:r>
        <w:rPr>
          <w:sz w:val="28"/>
          <w:szCs w:val="28"/>
        </w:rPr>
        <w:tab/>
      </w:r>
      <w:r w:rsidR="00202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В.В. Чешихина</w:t>
      </w:r>
    </w:p>
    <w:p w:rsidR="00A00DC2" w:rsidRPr="00A00DC2" w:rsidRDefault="00A00DC2" w:rsidP="00FF3B1D">
      <w:pPr>
        <w:tabs>
          <w:tab w:val="left" w:pos="2265"/>
        </w:tabs>
        <w:spacing w:line="276" w:lineRule="auto"/>
        <w:rPr>
          <w:sz w:val="28"/>
          <w:szCs w:val="28"/>
        </w:rPr>
      </w:pPr>
      <w:r w:rsidRPr="00A00DC2">
        <w:rPr>
          <w:sz w:val="28"/>
          <w:szCs w:val="28"/>
        </w:rPr>
        <w:tab/>
      </w:r>
    </w:p>
    <w:p w:rsidR="00A00DC2" w:rsidRPr="00A00DC2" w:rsidRDefault="00A00DC2" w:rsidP="00FF3B1D">
      <w:pPr>
        <w:tabs>
          <w:tab w:val="left" w:pos="7560"/>
        </w:tabs>
        <w:spacing w:line="276" w:lineRule="auto"/>
        <w:rPr>
          <w:sz w:val="28"/>
          <w:szCs w:val="28"/>
        </w:rPr>
      </w:pPr>
    </w:p>
    <w:sectPr w:rsidR="00A00DC2" w:rsidRPr="00A00DC2" w:rsidSect="00396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1134" w:left="1134" w:header="720" w:footer="720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27" w:rsidRDefault="00846E27" w:rsidP="00372B25">
      <w:r>
        <w:separator/>
      </w:r>
    </w:p>
  </w:endnote>
  <w:endnote w:type="continuationSeparator" w:id="0">
    <w:p w:rsidR="00846E27" w:rsidRDefault="00846E27" w:rsidP="00372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25" w:rsidRDefault="00372B2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25" w:rsidRDefault="00372B2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25" w:rsidRDefault="00372B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27" w:rsidRDefault="00846E27" w:rsidP="00372B25">
      <w:r>
        <w:separator/>
      </w:r>
    </w:p>
  </w:footnote>
  <w:footnote w:type="continuationSeparator" w:id="0">
    <w:p w:rsidR="00846E27" w:rsidRDefault="00846E27" w:rsidP="00372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25" w:rsidRDefault="00372B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25" w:rsidRPr="00372B25" w:rsidRDefault="00372B25">
    <w:pPr>
      <w:pStyle w:val="a6"/>
      <w:rPr>
        <w:lang w:val="en-US"/>
      </w:rPr>
    </w:pPr>
    <w:r>
      <w:rPr>
        <w:lang w:val="en-US"/>
      </w:rPr>
      <w:t xml:space="preserve">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25" w:rsidRDefault="00372B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5F2"/>
    <w:multiLevelType w:val="hybridMultilevel"/>
    <w:tmpl w:val="15E6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D04CB"/>
    <w:multiLevelType w:val="hybridMultilevel"/>
    <w:tmpl w:val="96445E3E"/>
    <w:lvl w:ilvl="0" w:tplc="CD06F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B7B40C7"/>
    <w:multiLevelType w:val="multilevel"/>
    <w:tmpl w:val="78AAA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851CC3"/>
    <w:rsid w:val="000061FC"/>
    <w:rsid w:val="00056CC6"/>
    <w:rsid w:val="00082D0D"/>
    <w:rsid w:val="00090832"/>
    <w:rsid w:val="000B3071"/>
    <w:rsid w:val="000F74D4"/>
    <w:rsid w:val="00114851"/>
    <w:rsid w:val="0013249E"/>
    <w:rsid w:val="00152BB3"/>
    <w:rsid w:val="00155F7D"/>
    <w:rsid w:val="00160DA3"/>
    <w:rsid w:val="001633B7"/>
    <w:rsid w:val="00165115"/>
    <w:rsid w:val="00175F64"/>
    <w:rsid w:val="001D764B"/>
    <w:rsid w:val="001F1CAF"/>
    <w:rsid w:val="002022C1"/>
    <w:rsid w:val="00224D45"/>
    <w:rsid w:val="00234843"/>
    <w:rsid w:val="00235941"/>
    <w:rsid w:val="00264EAB"/>
    <w:rsid w:val="00267978"/>
    <w:rsid w:val="00271EA6"/>
    <w:rsid w:val="00275F41"/>
    <w:rsid w:val="002810E0"/>
    <w:rsid w:val="002B4B3D"/>
    <w:rsid w:val="002C6A1B"/>
    <w:rsid w:val="002D5903"/>
    <w:rsid w:val="002D6B79"/>
    <w:rsid w:val="002F27FB"/>
    <w:rsid w:val="00322681"/>
    <w:rsid w:val="003520C9"/>
    <w:rsid w:val="00371DA2"/>
    <w:rsid w:val="00372B25"/>
    <w:rsid w:val="00396DD0"/>
    <w:rsid w:val="003B6528"/>
    <w:rsid w:val="003E4A79"/>
    <w:rsid w:val="003F4A59"/>
    <w:rsid w:val="00411A5B"/>
    <w:rsid w:val="00430E22"/>
    <w:rsid w:val="00443009"/>
    <w:rsid w:val="00453397"/>
    <w:rsid w:val="004704BF"/>
    <w:rsid w:val="004A36EA"/>
    <w:rsid w:val="004A4E79"/>
    <w:rsid w:val="004B7E88"/>
    <w:rsid w:val="004D42AA"/>
    <w:rsid w:val="004E7264"/>
    <w:rsid w:val="00501290"/>
    <w:rsid w:val="005049D1"/>
    <w:rsid w:val="0051017C"/>
    <w:rsid w:val="005145D3"/>
    <w:rsid w:val="0052455D"/>
    <w:rsid w:val="0053126B"/>
    <w:rsid w:val="00541A60"/>
    <w:rsid w:val="005848B1"/>
    <w:rsid w:val="005A7B12"/>
    <w:rsid w:val="005C2CD3"/>
    <w:rsid w:val="005C695E"/>
    <w:rsid w:val="005C795D"/>
    <w:rsid w:val="005D1BE4"/>
    <w:rsid w:val="005D4A5D"/>
    <w:rsid w:val="005D76EC"/>
    <w:rsid w:val="005D7E85"/>
    <w:rsid w:val="005E3EFA"/>
    <w:rsid w:val="006264F9"/>
    <w:rsid w:val="006350FC"/>
    <w:rsid w:val="00637C8B"/>
    <w:rsid w:val="00640F1A"/>
    <w:rsid w:val="00670AA7"/>
    <w:rsid w:val="00673ABD"/>
    <w:rsid w:val="0068471C"/>
    <w:rsid w:val="00685A23"/>
    <w:rsid w:val="006A6ABB"/>
    <w:rsid w:val="006B58A0"/>
    <w:rsid w:val="006E51D5"/>
    <w:rsid w:val="006F35CD"/>
    <w:rsid w:val="007005BE"/>
    <w:rsid w:val="00731437"/>
    <w:rsid w:val="007342BB"/>
    <w:rsid w:val="00756DAE"/>
    <w:rsid w:val="0079587E"/>
    <w:rsid w:val="007A012B"/>
    <w:rsid w:val="007A41B6"/>
    <w:rsid w:val="007E6CAA"/>
    <w:rsid w:val="007F27BE"/>
    <w:rsid w:val="008056CA"/>
    <w:rsid w:val="008139D3"/>
    <w:rsid w:val="008209AB"/>
    <w:rsid w:val="00846E27"/>
    <w:rsid w:val="00851CC3"/>
    <w:rsid w:val="00860E54"/>
    <w:rsid w:val="008857BF"/>
    <w:rsid w:val="008C477B"/>
    <w:rsid w:val="008D69AD"/>
    <w:rsid w:val="00910C2D"/>
    <w:rsid w:val="00934437"/>
    <w:rsid w:val="009503D5"/>
    <w:rsid w:val="0096105B"/>
    <w:rsid w:val="009624C0"/>
    <w:rsid w:val="0097562A"/>
    <w:rsid w:val="00986B86"/>
    <w:rsid w:val="00994998"/>
    <w:rsid w:val="009A07E8"/>
    <w:rsid w:val="009B51F3"/>
    <w:rsid w:val="009D6C63"/>
    <w:rsid w:val="009E4FCD"/>
    <w:rsid w:val="00A00DC2"/>
    <w:rsid w:val="00A02659"/>
    <w:rsid w:val="00A13C4F"/>
    <w:rsid w:val="00A144AD"/>
    <w:rsid w:val="00A222AA"/>
    <w:rsid w:val="00A367EB"/>
    <w:rsid w:val="00A74489"/>
    <w:rsid w:val="00AA655E"/>
    <w:rsid w:val="00B23DBA"/>
    <w:rsid w:val="00B2463C"/>
    <w:rsid w:val="00B32F11"/>
    <w:rsid w:val="00B330F4"/>
    <w:rsid w:val="00B37365"/>
    <w:rsid w:val="00B50524"/>
    <w:rsid w:val="00B626AF"/>
    <w:rsid w:val="00B83BE0"/>
    <w:rsid w:val="00B9638F"/>
    <w:rsid w:val="00BC1AE7"/>
    <w:rsid w:val="00BC2665"/>
    <w:rsid w:val="00BE318A"/>
    <w:rsid w:val="00BF6C26"/>
    <w:rsid w:val="00C12695"/>
    <w:rsid w:val="00C25847"/>
    <w:rsid w:val="00C52547"/>
    <w:rsid w:val="00C756FF"/>
    <w:rsid w:val="00CB3882"/>
    <w:rsid w:val="00CC3565"/>
    <w:rsid w:val="00CD4FD8"/>
    <w:rsid w:val="00CE1521"/>
    <w:rsid w:val="00CE6471"/>
    <w:rsid w:val="00CF0E14"/>
    <w:rsid w:val="00D03B4B"/>
    <w:rsid w:val="00D217A8"/>
    <w:rsid w:val="00D22337"/>
    <w:rsid w:val="00D33850"/>
    <w:rsid w:val="00D6181F"/>
    <w:rsid w:val="00D6566E"/>
    <w:rsid w:val="00D80D74"/>
    <w:rsid w:val="00D83AF2"/>
    <w:rsid w:val="00DA1457"/>
    <w:rsid w:val="00DB49CB"/>
    <w:rsid w:val="00DB531D"/>
    <w:rsid w:val="00DD7654"/>
    <w:rsid w:val="00DE1946"/>
    <w:rsid w:val="00E115DB"/>
    <w:rsid w:val="00E22F1C"/>
    <w:rsid w:val="00E80AA7"/>
    <w:rsid w:val="00EC0A07"/>
    <w:rsid w:val="00EC7C10"/>
    <w:rsid w:val="00EE52BF"/>
    <w:rsid w:val="00EF0FEA"/>
    <w:rsid w:val="00EF1AD6"/>
    <w:rsid w:val="00F10457"/>
    <w:rsid w:val="00F164D9"/>
    <w:rsid w:val="00F3627E"/>
    <w:rsid w:val="00F525F4"/>
    <w:rsid w:val="00F6024F"/>
    <w:rsid w:val="00F7319E"/>
    <w:rsid w:val="00F80DA8"/>
    <w:rsid w:val="00F85431"/>
    <w:rsid w:val="00F865EF"/>
    <w:rsid w:val="00FC0A1E"/>
    <w:rsid w:val="00FE7E60"/>
    <w:rsid w:val="00FF3B1D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1F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6181F"/>
    <w:pPr>
      <w:keepNext/>
      <w:spacing w:before="60"/>
      <w:jc w:val="center"/>
      <w:outlineLvl w:val="0"/>
    </w:pPr>
    <w:rPr>
      <w:b/>
      <w:bCs/>
      <w:spacing w:val="-20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6181F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65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D6181F"/>
    <w:pPr>
      <w:keepNext/>
      <w:pBdr>
        <w:bottom w:val="single" w:sz="4" w:space="1" w:color="auto"/>
      </w:pBdr>
      <w:jc w:val="center"/>
      <w:outlineLvl w:val="3"/>
    </w:pPr>
    <w:rPr>
      <w:rFonts w:ascii="Arial Narrow" w:hAnsi="Arial Narrow" w:cs="Arial Narrow"/>
      <w:b/>
      <w:bCs/>
      <w:smallCaps/>
    </w:rPr>
  </w:style>
  <w:style w:type="paragraph" w:styleId="6">
    <w:name w:val="heading 6"/>
    <w:basedOn w:val="a"/>
    <w:next w:val="a"/>
    <w:link w:val="60"/>
    <w:uiPriority w:val="99"/>
    <w:qFormat/>
    <w:rsid w:val="00D6181F"/>
    <w:pPr>
      <w:keepNext/>
      <w:ind w:right="-574"/>
      <w:outlineLvl w:val="5"/>
    </w:pPr>
    <w:rPr>
      <w:rFonts w:eastAsia="Arial Unicode MS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6181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6181F"/>
    <w:pPr>
      <w:keepNext/>
      <w:jc w:val="center"/>
      <w:outlineLvl w:val="7"/>
    </w:pPr>
    <w:rPr>
      <w:sz w:val="24"/>
      <w:szCs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640F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81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181F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6181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6181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6181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6181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6181F"/>
    <w:rPr>
      <w:rFonts w:ascii="Cambria" w:hAnsi="Cambria" w:cs="Cambria"/>
    </w:rPr>
  </w:style>
  <w:style w:type="character" w:styleId="a3">
    <w:name w:val="Hyperlink"/>
    <w:basedOn w:val="a0"/>
    <w:uiPriority w:val="99"/>
    <w:rsid w:val="00D6181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61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618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6181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6181F"/>
    <w:rPr>
      <w:rFonts w:cs="Times New Roman"/>
      <w:sz w:val="20"/>
      <w:szCs w:val="20"/>
    </w:rPr>
  </w:style>
  <w:style w:type="character" w:customStyle="1" w:styleId="a8">
    <w:name w:val="Цветовое выделение"/>
    <w:uiPriority w:val="99"/>
    <w:rsid w:val="00A00DC2"/>
    <w:rPr>
      <w:b/>
      <w:color w:val="26282F"/>
    </w:rPr>
  </w:style>
  <w:style w:type="table" w:styleId="a9">
    <w:name w:val="Table Grid"/>
    <w:basedOn w:val="a1"/>
    <w:uiPriority w:val="99"/>
    <w:rsid w:val="00A00D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A00DC2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00DC2"/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rsid w:val="00A00DC2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00DC2"/>
    <w:rPr>
      <w:rFonts w:ascii="Arial" w:hAnsi="Arial" w:cs="Arial"/>
      <w:sz w:val="16"/>
      <w:szCs w:val="16"/>
    </w:rPr>
  </w:style>
  <w:style w:type="paragraph" w:styleId="aa">
    <w:name w:val="List Paragraph"/>
    <w:basedOn w:val="a"/>
    <w:uiPriority w:val="99"/>
    <w:qFormat/>
    <w:rsid w:val="00A00DC2"/>
    <w:pPr>
      <w:ind w:left="720"/>
    </w:pPr>
    <w:rPr>
      <w:rFonts w:ascii="Bookman Old Style" w:hAnsi="Bookman Old Style" w:cs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72B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72B25"/>
    <w:rPr>
      <w:rFonts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4A36E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F865EF"/>
    <w:pPr>
      <w:spacing w:after="0" w:line="240" w:lineRule="auto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865E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65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F86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D781F-8D49-40D8-ADC5-21D4E709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СЕЛЬСКОМУ ХОЗЯЙСТВУ</vt:lpstr>
    </vt:vector>
  </TitlesOfParts>
  <Company>MCXA</Company>
  <LinksUpToDate>false</LinksUpToDate>
  <CharactersWithSpaces>17193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СЕЛЬСКОМУ ХОЗЯЙСТВУ</dc:title>
  <dc:creator>Бухгалтерия</dc:creator>
  <cp:lastModifiedBy>Admin</cp:lastModifiedBy>
  <cp:revision>3</cp:revision>
  <cp:lastPrinted>2017-02-16T15:00:00Z</cp:lastPrinted>
  <dcterms:created xsi:type="dcterms:W3CDTF">2017-02-16T14:54:00Z</dcterms:created>
  <dcterms:modified xsi:type="dcterms:W3CDTF">2017-02-16T15:01:00Z</dcterms:modified>
</cp:coreProperties>
</file>