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E71C78" w:rsidP="00E4798A">
      <w:pPr>
        <w:pStyle w:val="Normal1"/>
        <w:widowControl w:val="0"/>
        <w:jc w:val="center"/>
        <w:rPr>
          <w:sz w:val="26"/>
          <w:szCs w:val="26"/>
        </w:rPr>
      </w:pPr>
      <w:r w:rsidRPr="00E71C78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387399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="00387399">
              <w:rPr>
                <w:rFonts w:ascii="TimesNewRomanPSMT" w:hAnsi="TimesNewRomanPSMT" w:cs="TimesNewRomanPSMT"/>
                <w:sz w:val="28"/>
                <w:szCs w:val="28"/>
              </w:rPr>
              <w:t xml:space="preserve">. 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686D10" w:rsidRPr="00E4798A" w:rsidRDefault="00686D10" w:rsidP="00E4798A">
      <w:pPr>
        <w:pStyle w:val="Normal1"/>
        <w:widowControl w:val="0"/>
        <w:rPr>
          <w:sz w:val="26"/>
          <w:szCs w:val="26"/>
        </w:rPr>
      </w:pPr>
    </w:p>
    <w:p w:rsidR="00686D10" w:rsidRDefault="00686D10" w:rsidP="00686D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Порядок </w:t>
      </w:r>
    </w:p>
    <w:p w:rsidR="00686D10" w:rsidRDefault="00686D10" w:rsidP="00686D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перевода аспирантов с одного направления (программы аспирантуры) на другое и перевода на другую форму обучения в федеральном государственном бюджетном образовательном учреждении высшего образования «Российский государственный аграрный университет – МСХА  </w:t>
      </w:r>
    </w:p>
    <w:p w:rsidR="00686D10" w:rsidRDefault="00686D10" w:rsidP="00686D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К.А. Тимирязева»</w:t>
      </w:r>
    </w:p>
    <w:p w:rsidR="00686D10" w:rsidRDefault="00686D10" w:rsidP="00686D10">
      <w:pPr>
        <w:ind w:firstLine="709"/>
        <w:jc w:val="center"/>
        <w:rPr>
          <w:sz w:val="24"/>
          <w:szCs w:val="24"/>
        </w:rPr>
      </w:pPr>
    </w:p>
    <w:p w:rsidR="00686D10" w:rsidRDefault="00686D10" w:rsidP="00686D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Процедура перевода</w:t>
      </w:r>
    </w:p>
    <w:p w:rsidR="00686D10" w:rsidRPr="00D0393F" w:rsidRDefault="00686D10" w:rsidP="00686D10">
      <w:pPr>
        <w:ind w:firstLine="709"/>
        <w:rPr>
          <w:b/>
          <w:sz w:val="28"/>
          <w:szCs w:val="28"/>
        </w:rPr>
      </w:pPr>
    </w:p>
    <w:p w:rsidR="00686D10" w:rsidRDefault="00686D10" w:rsidP="00686D10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1. В пункте 7 слова «</w:t>
      </w:r>
      <w:r w:rsidR="00387399">
        <w:rPr>
          <w:sz w:val="28"/>
          <w:szCs w:val="28"/>
        </w:rPr>
        <w:t>Проректор</w:t>
      </w:r>
      <w:r w:rsidRPr="000922F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инновационному</w:t>
      </w:r>
      <w:r w:rsidRPr="000922F2">
        <w:rPr>
          <w:sz w:val="28"/>
          <w:szCs w:val="28"/>
        </w:rPr>
        <w:t xml:space="preserve"> ра</w:t>
      </w:r>
      <w:r>
        <w:rPr>
          <w:sz w:val="28"/>
          <w:szCs w:val="28"/>
        </w:rPr>
        <w:t>звитию» заменить на слова</w:t>
      </w:r>
      <w:r w:rsidRPr="00897E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87399">
        <w:rPr>
          <w:sz w:val="28"/>
          <w:szCs w:val="28"/>
        </w:rPr>
        <w:t>П</w:t>
      </w:r>
      <w:r>
        <w:rPr>
          <w:sz w:val="28"/>
          <w:szCs w:val="28"/>
        </w:rPr>
        <w:t>рофильн</w:t>
      </w:r>
      <w:r w:rsidR="00387399">
        <w:rPr>
          <w:sz w:val="28"/>
          <w:szCs w:val="28"/>
        </w:rPr>
        <w:t>ый</w:t>
      </w:r>
      <w:r>
        <w:rPr>
          <w:sz w:val="28"/>
          <w:szCs w:val="28"/>
        </w:rPr>
        <w:t xml:space="preserve"> проректор в соответствии с приказом Ректора «О распределении полномочий между проректорами».</w:t>
      </w: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86D10" w:rsidRPr="00F34AE9" w:rsidRDefault="00686D10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lastRenderedPageBreak/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686D10" w:rsidRDefault="00F34AE9" w:rsidP="00686D1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686D10">
        <w:rPr>
          <w:b/>
          <w:sz w:val="28"/>
          <w:szCs w:val="28"/>
        </w:rPr>
        <w:t>Порядку перевода аспирантов с одного направления (программы аспирантуры)</w:t>
      </w:r>
    </w:p>
    <w:p w:rsidR="00686D10" w:rsidRDefault="00686D10" w:rsidP="00686D1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другое</w:t>
      </w:r>
      <w:proofErr w:type="gramEnd"/>
      <w:r>
        <w:rPr>
          <w:b/>
          <w:sz w:val="28"/>
          <w:szCs w:val="28"/>
        </w:rPr>
        <w:t xml:space="preserve"> и перевода на другую форму обучения </w:t>
      </w:r>
    </w:p>
    <w:p w:rsidR="00686D10" w:rsidRDefault="00686D10" w:rsidP="00686D1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федеральном государственном бюджетном </w:t>
      </w:r>
    </w:p>
    <w:p w:rsidR="00686D10" w:rsidRDefault="00686D10" w:rsidP="00686D1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высшего образования</w:t>
      </w:r>
    </w:p>
    <w:p w:rsidR="00686D10" w:rsidRDefault="00686D10" w:rsidP="00686D1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«Российский государственный аграрный университет – </w:t>
      </w:r>
    </w:p>
    <w:p w:rsidR="00865A8B" w:rsidRDefault="00686D10" w:rsidP="00686D1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МСХА имени К.А. Тимирязева»</w:t>
      </w:r>
    </w:p>
    <w:p w:rsidR="00686D10" w:rsidRDefault="00686D10" w:rsidP="00686D10">
      <w:pPr>
        <w:ind w:firstLine="709"/>
        <w:jc w:val="right"/>
        <w:rPr>
          <w:b/>
          <w:sz w:val="28"/>
          <w:szCs w:val="28"/>
        </w:rPr>
      </w:pPr>
    </w:p>
    <w:p w:rsidR="00686D10" w:rsidRPr="006D6D27" w:rsidRDefault="00686D10" w:rsidP="00686D10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686D10" w:rsidRPr="006D6D27" w:rsidRDefault="00686D10" w:rsidP="00686D10">
      <w:pPr>
        <w:ind w:firstLine="709"/>
        <w:jc w:val="both"/>
        <w:rPr>
          <w:sz w:val="28"/>
          <w:szCs w:val="28"/>
        </w:rPr>
      </w:pPr>
    </w:p>
    <w:p w:rsidR="00686D10" w:rsidRDefault="00686D10" w:rsidP="00686D10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686D10" w:rsidRPr="006D6D27" w:rsidRDefault="00686D10" w:rsidP="00686D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 С.В. Золотарев</w:t>
      </w:r>
    </w:p>
    <w:p w:rsidR="00686D10" w:rsidRPr="006D6D27" w:rsidRDefault="00686D10" w:rsidP="00686D10">
      <w:pPr>
        <w:rPr>
          <w:sz w:val="28"/>
          <w:szCs w:val="28"/>
        </w:rPr>
      </w:pPr>
    </w:p>
    <w:p w:rsidR="00686D10" w:rsidRPr="006D6D27" w:rsidRDefault="00686D10" w:rsidP="00686D10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686D10" w:rsidRPr="006D6D27" w:rsidRDefault="00686D10" w:rsidP="00686D10">
      <w:pPr>
        <w:ind w:firstLine="709"/>
        <w:rPr>
          <w:sz w:val="28"/>
          <w:szCs w:val="28"/>
        </w:rPr>
      </w:pPr>
    </w:p>
    <w:p w:rsidR="00686D10" w:rsidRDefault="00686D10" w:rsidP="00686D10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686D10" w:rsidRPr="006D6D27" w:rsidRDefault="00686D10" w:rsidP="00686D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      С.А. </w:t>
      </w:r>
      <w:proofErr w:type="spellStart"/>
      <w:r>
        <w:rPr>
          <w:sz w:val="28"/>
          <w:szCs w:val="28"/>
        </w:rPr>
        <w:t>Дикарева</w:t>
      </w:r>
      <w:proofErr w:type="spellEnd"/>
      <w:r w:rsidRPr="006D6D27">
        <w:rPr>
          <w:sz w:val="28"/>
          <w:szCs w:val="28"/>
        </w:rPr>
        <w:t xml:space="preserve">                                             </w:t>
      </w: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A879FB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sectPr w:rsidR="00BD33A7" w:rsidRPr="00F34AE9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87399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00804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6D10"/>
    <w:rsid w:val="00687871"/>
    <w:rsid w:val="006D6D27"/>
    <w:rsid w:val="006E1D80"/>
    <w:rsid w:val="006F1239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67E0B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4798A"/>
    <w:rsid w:val="00E71C78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D0FF-71B7-448D-A296-899AE05C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2016-12-28T04:00:00Z</cp:lastPrinted>
  <dcterms:created xsi:type="dcterms:W3CDTF">2017-02-21T04:48:00Z</dcterms:created>
  <dcterms:modified xsi:type="dcterms:W3CDTF">2017-02-21T04:48:00Z</dcterms:modified>
</cp:coreProperties>
</file>